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E2B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143B3CF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F9F5E9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FCDF4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030DD25A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444B8556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0470864" w14:textId="5424D69E" w:rsidR="003F5F41" w:rsidRPr="009A0620" w:rsidRDefault="00D8233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="003F5F41"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6019AE2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635D6CC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8111A1" w14:textId="61E153A9" w:rsidR="003C3D9F" w:rsidRPr="007A67D0" w:rsidRDefault="003C3D9F" w:rsidP="00AC09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54D87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1189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9E82D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ECAF1D" w14:textId="416E5643" w:rsidR="003C3D9F" w:rsidRPr="008674D4" w:rsidRDefault="008674D4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>Гончаренко Л.И.</w:t>
      </w:r>
    </w:p>
    <w:p w14:paraId="1E0697D2" w14:textId="77777777" w:rsidR="003C3D9F" w:rsidRPr="008674D4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FB142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1E7B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39B45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87197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253AB1A8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57BE40FD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B12996" w14:textId="77777777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6D956E9A" w14:textId="77777777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18C107C1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5329B1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1733614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Pr="001B1FA0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7FFC4219" w14:textId="5007F7E1" w:rsidR="006A59A1" w:rsidRPr="006A5986" w:rsidRDefault="006A59A1" w:rsidP="006A59A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0A715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96769E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45168C2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9EB83A2" w14:textId="7BE46815" w:rsidR="000348F4" w:rsidRDefault="000348F4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3D901BA" w14:textId="77777777" w:rsidR="003F5F41" w:rsidRDefault="003F5F41" w:rsidP="00D82331">
      <w:pPr>
        <w:rPr>
          <w:rFonts w:ascii="Times New Roman" w:hAnsi="Times New Roman"/>
          <w:sz w:val="28"/>
          <w:szCs w:val="28"/>
        </w:rPr>
      </w:pPr>
    </w:p>
    <w:p w14:paraId="684287D6" w14:textId="77777777" w:rsidR="00D82331" w:rsidRDefault="00D82331" w:rsidP="00D82331">
      <w:pPr>
        <w:tabs>
          <w:tab w:val="left" w:pos="4678"/>
        </w:tabs>
        <w:rPr>
          <w:rFonts w:ascii="Times New Roman" w:hAnsi="Times New Roman"/>
          <w:sz w:val="28"/>
          <w:szCs w:val="28"/>
        </w:rPr>
      </w:pPr>
      <w:bookmarkStart w:id="1" w:name="_Toc102553595"/>
      <w:bookmarkStart w:id="2" w:name="_Toc102554532"/>
    </w:p>
    <w:p w14:paraId="43C6381A" w14:textId="26631D35" w:rsidR="00D82331" w:rsidRPr="00D82331" w:rsidRDefault="000348F4" w:rsidP="00D8233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82331">
        <w:rPr>
          <w:rFonts w:ascii="Times New Roman" w:hAnsi="Times New Roman"/>
          <w:b/>
          <w:bCs/>
          <w:sz w:val="28"/>
          <w:szCs w:val="28"/>
        </w:rPr>
        <w:t>М</w:t>
      </w:r>
      <w:r w:rsidR="003F5F41" w:rsidRPr="00D82331">
        <w:rPr>
          <w:rFonts w:ascii="Times New Roman" w:hAnsi="Times New Roman"/>
          <w:b/>
          <w:bCs/>
          <w:sz w:val="28"/>
          <w:szCs w:val="28"/>
        </w:rPr>
        <w:t>осква 202</w:t>
      </w:r>
      <w:bookmarkEnd w:id="1"/>
      <w:bookmarkEnd w:id="2"/>
      <w:r w:rsidR="00D82331" w:rsidRPr="00D82331">
        <w:rPr>
          <w:rFonts w:ascii="Times New Roman" w:hAnsi="Times New Roman"/>
          <w:b/>
          <w:bCs/>
          <w:sz w:val="28"/>
          <w:szCs w:val="28"/>
        </w:rPr>
        <w:t>4</w:t>
      </w:r>
    </w:p>
    <w:p w14:paraId="452D9CD3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01E621C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4AB4C1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9355BD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14D31C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797AFA93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367D6A49" w14:textId="77777777" w:rsidR="00D82331" w:rsidRPr="009A0620" w:rsidRDefault="00D82331" w:rsidP="00D823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04634804" w14:textId="77777777" w:rsidR="00D82331" w:rsidRPr="009A0620" w:rsidRDefault="00D82331" w:rsidP="00D823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7AEC1D0F" w14:textId="77777777" w:rsidR="008674D4" w:rsidRPr="002D1039" w:rsidRDefault="008674D4" w:rsidP="00867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4962"/>
        <w:gridCol w:w="4927"/>
      </w:tblGrid>
      <w:tr w:rsidR="009B6742" w:rsidRPr="00BA7DE8" w14:paraId="2271F687" w14:textId="77777777" w:rsidTr="00F25879">
        <w:trPr>
          <w:trHeight w:val="2739"/>
        </w:trPr>
        <w:tc>
          <w:tcPr>
            <w:tcW w:w="4962" w:type="dxa"/>
          </w:tcPr>
          <w:p w14:paraId="2A8F35D8" w14:textId="77777777" w:rsidR="009B6742" w:rsidRPr="009B6742" w:rsidRDefault="009B6742" w:rsidP="009B6742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B6742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53116B72" w14:textId="77777777" w:rsidR="009B6742" w:rsidRPr="009B6742" w:rsidRDefault="009B6742" w:rsidP="009B6742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B6742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9B6742"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 w:rsidRPr="009B6742"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5E53D54B" w14:textId="77777777" w:rsidR="009B6742" w:rsidRPr="009B6742" w:rsidRDefault="009B6742" w:rsidP="009B6742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B6742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512A9921" w14:textId="77777777" w:rsidR="009B6742" w:rsidRPr="009B6742" w:rsidRDefault="009B6742" w:rsidP="009B6742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B6742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6A415CA1" w14:textId="77777777" w:rsidR="009B6742" w:rsidRPr="009B6742" w:rsidRDefault="009B6742" w:rsidP="009B6742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B6742">
              <w:rPr>
                <w:rFonts w:ascii="Times New Roman" w:hAnsi="Times New Roman"/>
                <w:sz w:val="28"/>
                <w:szCs w:val="28"/>
              </w:rPr>
              <w:t>А.И. Евстратов</w:t>
            </w:r>
          </w:p>
          <w:p w14:paraId="688B7DED" w14:textId="77777777" w:rsidR="009B6742" w:rsidRPr="009B6742" w:rsidRDefault="009B6742" w:rsidP="009B6742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B6742">
              <w:rPr>
                <w:rFonts w:ascii="Times New Roman" w:hAnsi="Times New Roman"/>
                <w:sz w:val="28"/>
                <w:szCs w:val="28"/>
              </w:rPr>
              <w:t>«18» апреля 2024 г.</w:t>
            </w:r>
          </w:p>
          <w:p w14:paraId="4A6AED73" w14:textId="77777777" w:rsidR="009B6742" w:rsidRPr="009B6742" w:rsidRDefault="009B6742" w:rsidP="009B6742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5E584BAC" w14:textId="77777777" w:rsidR="009B6742" w:rsidRPr="009B6742" w:rsidRDefault="009B6742" w:rsidP="009B6742">
            <w:pPr>
              <w:pStyle w:val="a6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14:paraId="03243464" w14:textId="77777777" w:rsidR="009B6742" w:rsidRPr="009B6742" w:rsidRDefault="009B6742" w:rsidP="009B6742">
            <w:pPr>
              <w:snapToGrid w:val="0"/>
              <w:ind w:left="457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B6742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1EFA8B1D" w14:textId="77777777" w:rsidR="009B6742" w:rsidRPr="009B6742" w:rsidRDefault="009B6742" w:rsidP="009B6742">
            <w:pPr>
              <w:snapToGrid w:val="0"/>
              <w:ind w:left="457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B67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Проректор по учебной и методической работе</w:t>
            </w:r>
          </w:p>
          <w:p w14:paraId="7C7BCB4C" w14:textId="77777777" w:rsidR="009B6742" w:rsidRPr="009B6742" w:rsidRDefault="009B6742" w:rsidP="009B6742">
            <w:pPr>
              <w:snapToGrid w:val="0"/>
              <w:ind w:left="457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B6742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Е.А. К</w:t>
            </w:r>
            <w:r w:rsidRPr="009B67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аменева</w:t>
            </w:r>
          </w:p>
          <w:p w14:paraId="34332F67" w14:textId="77777777" w:rsidR="009B6742" w:rsidRPr="009B6742" w:rsidRDefault="009B6742" w:rsidP="009B6742">
            <w:pPr>
              <w:tabs>
                <w:tab w:val="left" w:pos="357"/>
                <w:tab w:val="left" w:pos="714"/>
                <w:tab w:val="left" w:pos="1071"/>
                <w:tab w:val="left" w:pos="1428"/>
                <w:tab w:val="left" w:pos="1785"/>
                <w:tab w:val="left" w:pos="2142"/>
                <w:tab w:val="left" w:pos="2499"/>
                <w:tab w:val="left" w:pos="2856"/>
                <w:tab w:val="left" w:pos="3213"/>
                <w:tab w:val="left" w:pos="3570"/>
                <w:tab w:val="left" w:pos="3927"/>
                <w:tab w:val="left" w:pos="4284"/>
                <w:tab w:val="left" w:pos="4641"/>
                <w:tab w:val="left" w:pos="4998"/>
                <w:tab w:val="left" w:pos="5355"/>
                <w:tab w:val="left" w:pos="5712"/>
                <w:tab w:val="left" w:pos="6069"/>
                <w:tab w:val="left" w:pos="6426"/>
                <w:tab w:val="left" w:pos="6783"/>
                <w:tab w:val="left" w:pos="7140"/>
                <w:tab w:val="left" w:pos="7497"/>
                <w:tab w:val="left" w:pos="7854"/>
                <w:tab w:val="left" w:pos="8211"/>
                <w:tab w:val="left" w:pos="8568"/>
                <w:tab w:val="left" w:pos="8925"/>
              </w:tabs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9B6742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      «23» </w:t>
            </w:r>
            <w:r w:rsidRPr="009B67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апреля</w:t>
            </w:r>
            <w:r w:rsidRPr="009B6742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 2024 </w:t>
            </w:r>
            <w:r w:rsidRPr="009B67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  <w:r w:rsidRPr="009B6742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.</w:t>
            </w:r>
          </w:p>
          <w:p w14:paraId="2AAE4196" w14:textId="77777777" w:rsidR="009B6742" w:rsidRPr="009B6742" w:rsidRDefault="009B6742" w:rsidP="009B6742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  <w:p w14:paraId="7A16CFAF" w14:textId="77777777" w:rsidR="009B6742" w:rsidRPr="009B6742" w:rsidRDefault="009B6742" w:rsidP="009B6742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  <w:p w14:paraId="582A759E" w14:textId="77777777" w:rsidR="009B6742" w:rsidRPr="009B6742" w:rsidRDefault="009B6742" w:rsidP="009B6742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  <w:p w14:paraId="7E6FCF55" w14:textId="260EB450" w:rsidR="009B6742" w:rsidRPr="009B6742" w:rsidRDefault="009B6742" w:rsidP="009B674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E1AF36" w14:textId="2A81AADA" w:rsidR="003F5F41" w:rsidRPr="008674D4" w:rsidRDefault="003F5F41" w:rsidP="003F5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>Гончаренко Л.И.</w:t>
      </w:r>
    </w:p>
    <w:p w14:paraId="6D2FAF56" w14:textId="7D9265D0" w:rsidR="008674D4" w:rsidRPr="007A67D0" w:rsidRDefault="008674D4" w:rsidP="008674D4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9666CC7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4967F5EB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175EBA99" w14:textId="77777777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28293A67" w14:textId="77777777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50B24B72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053FEF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B72A6C3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Pr="001B1FA0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665D000B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1C23C7" w14:textId="77777777" w:rsidR="00F25879" w:rsidRP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Одобрено Советом кафедры налогов и налогового администрирования</w:t>
      </w:r>
    </w:p>
    <w:p w14:paraId="01957605" w14:textId="77777777" w:rsidR="00F25879" w:rsidRP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протокол № 01 от 16 апреля 2024 г.</w:t>
      </w:r>
    </w:p>
    <w:p w14:paraId="5DDD4082" w14:textId="77777777" w:rsidR="00F25879" w:rsidRP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0C0098E4" w14:textId="5553FC73" w:rsid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протокол № 40 от 16 апреля 2024 г.</w:t>
      </w:r>
    </w:p>
    <w:p w14:paraId="1208B207" w14:textId="77777777" w:rsidR="009B6742" w:rsidRPr="00F25879" w:rsidRDefault="009B6742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bookmarkStart w:id="3" w:name="_GoBack"/>
      <w:bookmarkEnd w:id="3"/>
    </w:p>
    <w:p w14:paraId="1FB5E058" w14:textId="6336BBBE" w:rsidR="005B52AF" w:rsidRDefault="008674D4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D82331">
        <w:rPr>
          <w:rFonts w:ascii="Times New Roman" w:hAnsi="Times New Roman" w:cs="Times New Roman"/>
          <w:b/>
          <w:sz w:val="28"/>
          <w:szCs w:val="28"/>
        </w:rPr>
        <w:t>4</w:t>
      </w:r>
    </w:p>
    <w:p w14:paraId="1C1AD391" w14:textId="679EE2D1" w:rsidR="008674D4" w:rsidRPr="007A67D0" w:rsidRDefault="003813FD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id w:val="12338149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A5F6D6" w14:textId="45E9D173" w:rsidR="008B04CF" w:rsidRPr="008B04CF" w:rsidRDefault="00EF26CC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8B04CF">
            <w:rPr>
              <w:rFonts w:ascii="Times New Roman" w:eastAsiaTheme="majorEastAsia" w:hAnsi="Times New Roman" w:cs="Times New Roman"/>
              <w:color w:val="365F91" w:themeColor="accent1" w:themeShade="BF"/>
              <w:sz w:val="28"/>
              <w:szCs w:val="28"/>
            </w:rPr>
            <w:fldChar w:fldCharType="begin"/>
          </w:r>
          <w:r w:rsidRPr="008B04C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B04CF">
            <w:rPr>
              <w:rFonts w:ascii="Times New Roman" w:eastAsiaTheme="majorEastAsia" w:hAnsi="Times New Roman" w:cs="Times New Roman"/>
              <w:color w:val="365F91" w:themeColor="accent1" w:themeShade="BF"/>
              <w:sz w:val="28"/>
              <w:szCs w:val="28"/>
            </w:rPr>
            <w:fldChar w:fldCharType="separate"/>
          </w:r>
          <w:hyperlink w:anchor="_Toc163582695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_Toc163582695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FB39D9" w14:textId="5D9C89E2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6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_Toc163582696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E705F5" w14:textId="321AFE54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7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3. Объем НИР в зачетных единицах и в академических часа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_Toc163582697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DC76D2" w14:textId="7E316F70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8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4. Содержание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_Toc163582698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C748EF" w14:textId="44825670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9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5. Учебно-методическое обеспечение для самостоятельной работы обучающихся при проведении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_Toc163582699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45A8DA" w14:textId="09E0FFEA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0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6. Перечень учебной литературы и ресурсов сети «Интернет», необходимых для выполнения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_Toc163582700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6B9D98" w14:textId="33851A50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1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_Toc163582701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89A75D" w14:textId="3E0ED5B9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2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8. Методические указания для обучающихся по выполнению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_Toc163582702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E657C6" w14:textId="169E20DF" w:rsidR="008B04CF" w:rsidRPr="008B04CF" w:rsidRDefault="00286EBE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3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9. Описание материально-технической базы, необходимой для осуществления образовательного процесса по дисциплине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_Toc163582703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CFDEEC" w14:textId="44C24196" w:rsidR="00EF26CC" w:rsidRDefault="00EF26CC" w:rsidP="008B04CF">
          <w:pPr>
            <w:spacing w:after="0" w:line="360" w:lineRule="auto"/>
            <w:jc w:val="both"/>
          </w:pPr>
          <w:r w:rsidRPr="008B04C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1A8D26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9D607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594B1095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FC81400" w14:textId="3468710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56E9A00" w14:textId="6FC2DC2C" w:rsidR="00BF510E" w:rsidRPr="002039D9" w:rsidRDefault="008B04CF" w:rsidP="008B04CF">
      <w:pPr>
        <w:pStyle w:val="1"/>
        <w:tabs>
          <w:tab w:val="left" w:pos="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63582695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674D4" w:rsidRPr="002039D9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bookmarkEnd w:id="4"/>
    </w:p>
    <w:p w14:paraId="7F16B07D" w14:textId="77777777" w:rsidR="00C85606" w:rsidRPr="00C85606" w:rsidRDefault="002039D9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39D9">
        <w:rPr>
          <w:rFonts w:ascii="Times New Roman" w:hAnsi="Times New Roman"/>
          <w:sz w:val="28"/>
          <w:szCs w:val="28"/>
        </w:rPr>
        <w:t>Целью научно-исследовательской работы (далее НИР) является формирование у обучающихся научно-исследовательских компетенций, необходимых для проведения исследований и решении профессиональных задач. Настоящая программа НИР направлена на формирование следующих компетенций: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1546"/>
        <w:gridCol w:w="2072"/>
        <w:gridCol w:w="2131"/>
        <w:gridCol w:w="3313"/>
      </w:tblGrid>
      <w:tr w:rsidR="00E74666" w:rsidRPr="008860CC" w14:paraId="54F3E745" w14:textId="77777777" w:rsidTr="00724DA0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295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73A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A64A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CAB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4666" w:rsidRPr="008860CC" w14:paraId="4512A4B4" w14:textId="77777777" w:rsidTr="00724DA0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1251" w14:textId="4207EF37" w:rsidR="00E74666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2670" w14:textId="7EA03A7D" w:rsidR="003F5F4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</w:t>
            </w:r>
          </w:p>
          <w:p w14:paraId="00577583" w14:textId="7AFB760E" w:rsidR="003F5F41" w:rsidRPr="00AE76D9" w:rsidRDefault="003F5F4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991" w14:textId="77777777" w:rsidR="00491536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26B9721B" w14:textId="37C69812" w:rsidR="00D8233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B4BE7" w14:textId="77777777" w:rsidR="00D8233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7E4A2EA0" w14:textId="77777777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BAB71" w14:textId="77777777" w:rsidR="00D8233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31F8225A" w14:textId="77777777" w:rsidR="00724DA0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D3833" w14:textId="77777777" w:rsidR="00AE76D9" w:rsidRPr="00AE76D9" w:rsidRDefault="00AE76D9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0DCA" w14:textId="7277284E" w:rsidR="00E74666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4.Определяет и демонстрирует методы повышения эффективности собственной деятельности.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1DF7B" w14:textId="14ED7A6C" w:rsidR="00B64FD6" w:rsidRPr="00AE76D9" w:rsidRDefault="0002206B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AE76D9">
              <w:rPr>
                <w:rStyle w:val="110"/>
                <w:b/>
                <w:i w:val="0"/>
                <w:sz w:val="24"/>
                <w:szCs w:val="24"/>
              </w:rPr>
              <w:lastRenderedPageBreak/>
              <w:t>1.</w:t>
            </w:r>
            <w:r w:rsidR="00B64FD6" w:rsidRPr="00AE76D9">
              <w:rPr>
                <w:rStyle w:val="110"/>
                <w:b/>
                <w:i w:val="0"/>
                <w:sz w:val="24"/>
                <w:szCs w:val="24"/>
              </w:rPr>
              <w:t xml:space="preserve"> Знать</w:t>
            </w:r>
            <w:r w:rsidR="00E74666" w:rsidRPr="00AE76D9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B64FD6" w:rsidRPr="00AE76D9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приемы по оценке ситуации по объекту исследования и требования к нему</w:t>
            </w:r>
            <w:r w:rsidR="00B64FD6" w:rsidRPr="00AE76D9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0B23FCD9" w14:textId="68370D49" w:rsidR="00E7466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AE76D9"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E74666" w:rsidRPr="00AE76D9">
              <w:rPr>
                <w:rStyle w:val="110"/>
                <w:b/>
                <w:i w:val="0"/>
                <w:sz w:val="24"/>
                <w:szCs w:val="24"/>
              </w:rPr>
              <w:t>:</w:t>
            </w:r>
            <w:r w:rsidR="00E74666" w:rsidRPr="00AE76D9">
              <w:rPr>
                <w:rFonts w:cs="Times New Roman"/>
                <w:sz w:val="24"/>
                <w:szCs w:val="24"/>
              </w:rPr>
              <w:t xml:space="preserve"> </w:t>
            </w:r>
            <w:r w:rsidRPr="00AE76D9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проводить анализ социальной ситуации по объекту исследования.</w:t>
            </w:r>
          </w:p>
          <w:p w14:paraId="7EA7D34A" w14:textId="77777777" w:rsidR="00E74666" w:rsidRPr="00AE76D9" w:rsidRDefault="00E7466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F0D9628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504C5C1E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2A576703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05E4038D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30E76F87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14A73211" w14:textId="1CA898CB" w:rsidR="00B64FD6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B64FD6"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.Знать: </w:t>
            </w:r>
            <w:r w:rsidR="00B64FD6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приемы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инструменты</w:t>
            </w:r>
            <w:r w:rsidR="00B64FD6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для развития личностного потенциала и собственной деятельности;</w:t>
            </w:r>
          </w:p>
          <w:p w14:paraId="7593316F" w14:textId="7455D083" w:rsidR="00E7466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реализовывать свой личностный потенциал при проведении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научных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исследовани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E38C696" w14:textId="77777777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5869F5A5" w14:textId="62325942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и методики</w:t>
            </w:r>
            <w:r w:rsidR="00724DA0"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ранжирования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задач по важности;</w:t>
            </w:r>
          </w:p>
          <w:p w14:paraId="74019860" w14:textId="5DABB298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выделять главные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направления своей научно-исследовательской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деятельности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6059BE8" w14:textId="77777777" w:rsidR="00E74666" w:rsidRPr="00AE76D9" w:rsidRDefault="00E7466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79674112" w14:textId="6F48591F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повышения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эффективности собственной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деятельности;</w:t>
            </w:r>
          </w:p>
          <w:p w14:paraId="0D2AFC03" w14:textId="4C8E56E4" w:rsidR="00E7466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использовать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теоретические знания при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выборе методов повышения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эффективности собственной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деятельности.</w:t>
            </w:r>
          </w:p>
        </w:tc>
      </w:tr>
      <w:tr w:rsidR="00724DA0" w:rsidRPr="008860CC" w14:paraId="76657730" w14:textId="77777777" w:rsidTr="00724DA0"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6E45" w14:textId="56093CC2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47F3" w14:textId="0D994AF2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ECA" w14:textId="60522714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3A079278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051B2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82915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509EF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A745C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0155F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F94C2" w14:textId="77777777" w:rsidR="008860CC" w:rsidRPr="00AE76D9" w:rsidRDefault="008860CC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D6A74" w14:textId="77777777" w:rsidR="008860CC" w:rsidRPr="00AE76D9" w:rsidRDefault="008860CC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5B168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73CE0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5F33E345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E74CC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77171" w14:textId="77777777" w:rsidR="008860CC" w:rsidRPr="00AE76D9" w:rsidRDefault="008860CC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71E68" w14:textId="45A1FD1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3.Выдвигает самостоятельные гипотезы.</w:t>
            </w:r>
          </w:p>
          <w:p w14:paraId="57380F4B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9B3C5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AF0B0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F79F0" w14:textId="77777777" w:rsidR="008860CC" w:rsidRPr="00AE76D9" w:rsidRDefault="008860CC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FD6F7" w14:textId="70ECC081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</w:t>
            </w:r>
            <w:r w:rsidRPr="00A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записок, докладов и научных статей.  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2D281" w14:textId="1253925E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1.</w:t>
            </w:r>
            <w:r w:rsidR="00F028D2"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правила оформления результатов 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научно-исследовательской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работы;</w:t>
            </w:r>
          </w:p>
          <w:p w14:paraId="1D228F68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40AB4AD1" w14:textId="4175FD3E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применять методы прикладных научных исследований, в частности, распространенных 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 области налогообложения, бухгалтерского учета, международного налогового планирования.</w:t>
            </w:r>
          </w:p>
          <w:p w14:paraId="0661F857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</w:p>
          <w:p w14:paraId="5CBDAC0D" w14:textId="33376974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2.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новые методики и методы исследования, в том числе в налоговом администрировании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контроле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5AC53631" w14:textId="08F73D82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самостоятельно изучать новые методики и методы исследования, в том числе в налоговом администрировании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контроле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87C57FE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75487C6B" w14:textId="7117E7EB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алгоритм работы по выдвижению гипотез научных исследований.;</w:t>
            </w:r>
          </w:p>
          <w:p w14:paraId="67D10A25" w14:textId="1E5956E1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формулировать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гипотезы научных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исследований.</w:t>
            </w:r>
          </w:p>
          <w:p w14:paraId="7E630BFB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</w:p>
          <w:p w14:paraId="38CFA0A8" w14:textId="61C9FAD5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правила оформления аналитических записок, научных докладов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научных статей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349294DB" w14:textId="6E1BC1A9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правильно оформлять аналитические записки,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научные доклады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научные статьи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24DA0" w:rsidRPr="008860CC" w14:paraId="4FE1DFF2" w14:textId="77777777" w:rsidTr="00724DA0">
        <w:tc>
          <w:tcPr>
            <w:tcW w:w="1546" w:type="dxa"/>
          </w:tcPr>
          <w:p w14:paraId="2D9A6047" w14:textId="1BF4AE1B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072" w:type="dxa"/>
          </w:tcPr>
          <w:p w14:paraId="166C56BE" w14:textId="71CB955E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131" w:type="dxa"/>
          </w:tcPr>
          <w:p w14:paraId="7EC5D7AD" w14:textId="4AB21616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1.Формирует и применяет методики оценки эффективности экономических проектов в условиях неопределенности.</w:t>
            </w:r>
          </w:p>
          <w:p w14:paraId="40931D50" w14:textId="77777777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B8802" w14:textId="2D063272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2.Демонстрирует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313" w:type="dxa"/>
          </w:tcPr>
          <w:p w14:paraId="3F830F34" w14:textId="7B3B5C8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1.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Производить расчет основных налоговых показателей деятельности организации с учетом факторов риска;</w:t>
            </w:r>
          </w:p>
          <w:p w14:paraId="17AB8252" w14:textId="77777777" w:rsidR="00724DA0" w:rsidRPr="00AE76D9" w:rsidRDefault="00724DA0" w:rsidP="00AE76D9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Основные налоговые показатели деятельности организации и методику их расчета.</w:t>
            </w:r>
          </w:p>
          <w:p w14:paraId="5C19B4D7" w14:textId="77777777" w:rsidR="00724DA0" w:rsidRPr="00AE76D9" w:rsidRDefault="00724DA0" w:rsidP="00AE76D9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</w:p>
          <w:p w14:paraId="73BC46E8" w14:textId="4F401E02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1.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понятие налоговой нагрузки и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налогового потенциала,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методику их расчета.</w:t>
            </w:r>
          </w:p>
          <w:p w14:paraId="3EFECBEC" w14:textId="36E60AED" w:rsidR="00724DA0" w:rsidRPr="00AE76D9" w:rsidRDefault="00724DA0" w:rsidP="00AE76D9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формулировать выводы на основе проведенного исследования для принятия управленческих решений о реализации налоговой политики в виде уточнений действующих методик и аналитических материалов.</w:t>
            </w:r>
          </w:p>
        </w:tc>
      </w:tr>
    </w:tbl>
    <w:p w14:paraId="7C9396DA" w14:textId="77777777" w:rsidR="00EC09DD" w:rsidRDefault="00EC09D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50745D3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Задачами НИР по формированию указанных компетенций являются:</w:t>
      </w:r>
    </w:p>
    <w:p w14:paraId="130E8D3E" w14:textId="09422A32" w:rsidR="005E655D" w:rsidRPr="004B1BFB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5E655D" w:rsidRPr="004B1BFB">
        <w:rPr>
          <w:rFonts w:ascii="Times New Roman" w:hAnsi="Times New Roman"/>
          <w:sz w:val="28"/>
          <w:szCs w:val="28"/>
        </w:rPr>
        <w:t xml:space="preserve">ормирование знаний об актуальных научных и научно-практических проблемах в области </w:t>
      </w:r>
      <w:r w:rsidR="00491536" w:rsidRPr="00491536">
        <w:rPr>
          <w:rFonts w:ascii="Times New Roman" w:hAnsi="Times New Roman"/>
          <w:sz w:val="28"/>
          <w:szCs w:val="28"/>
        </w:rPr>
        <w:t>российской системы налогообложения, методов и технологий налогового администрирования и налогового консультирования, международного налогового планирования, котор</w:t>
      </w:r>
      <w:r w:rsidR="00491536">
        <w:rPr>
          <w:rFonts w:ascii="Times New Roman" w:hAnsi="Times New Roman"/>
          <w:sz w:val="28"/>
          <w:szCs w:val="28"/>
        </w:rPr>
        <w:t>ые</w:t>
      </w:r>
      <w:r w:rsidR="00491536" w:rsidRPr="00491536">
        <w:rPr>
          <w:rFonts w:ascii="Times New Roman" w:hAnsi="Times New Roman"/>
          <w:sz w:val="28"/>
          <w:szCs w:val="28"/>
        </w:rPr>
        <w:t xml:space="preserve"> дополняется компетенциями в области бухгалтерского учета и аудита, бизнес-анализа</w:t>
      </w:r>
      <w:r w:rsidR="005E655D" w:rsidRPr="004B1BFB">
        <w:rPr>
          <w:rFonts w:ascii="Times New Roman" w:hAnsi="Times New Roman"/>
          <w:sz w:val="28"/>
          <w:szCs w:val="28"/>
        </w:rPr>
        <w:t>;</w:t>
      </w:r>
    </w:p>
    <w:p w14:paraId="304D31FB" w14:textId="638B39B3" w:rsidR="005E655D" w:rsidRPr="004B1BFB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E655D" w:rsidRPr="004B1BFB">
        <w:rPr>
          <w:rFonts w:ascii="Times New Roman" w:hAnsi="Times New Roman"/>
          <w:sz w:val="28"/>
          <w:szCs w:val="28"/>
        </w:rPr>
        <w:t>бучение методологии научных исследований, методам сбора и систематизации информации, представленной в научной литературе; методологии проведения эмпирического исследования, способам и средствам профессионального изл</w:t>
      </w:r>
      <w:r w:rsidR="00EC09DD">
        <w:rPr>
          <w:rFonts w:ascii="Times New Roman" w:hAnsi="Times New Roman"/>
          <w:sz w:val="28"/>
          <w:szCs w:val="28"/>
        </w:rPr>
        <w:t xml:space="preserve">ожения специальной информации; </w:t>
      </w:r>
      <w:r w:rsidR="005E655D" w:rsidRPr="004B1BFB">
        <w:rPr>
          <w:rFonts w:ascii="Times New Roman" w:hAnsi="Times New Roman"/>
          <w:sz w:val="28"/>
          <w:szCs w:val="28"/>
        </w:rPr>
        <w:t>выработка навыков выявления научной/научно-практической;</w:t>
      </w:r>
    </w:p>
    <w:p w14:paraId="1C833557" w14:textId="557008B7" w:rsidR="005E655D" w:rsidRPr="004B1BFB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5E655D" w:rsidRPr="004B1BFB">
        <w:rPr>
          <w:rFonts w:ascii="Times New Roman" w:hAnsi="Times New Roman"/>
          <w:sz w:val="28"/>
          <w:szCs w:val="28"/>
        </w:rPr>
        <w:t>роблемы, формулирования гипотезы, определения принципов и инструментария для проведения научного исследования; формирование навыков ведения научной дискуссии, способов;</w:t>
      </w:r>
    </w:p>
    <w:p w14:paraId="70A20532" w14:textId="37054590" w:rsidR="005E655D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E655D" w:rsidRPr="004B1BFB">
        <w:rPr>
          <w:rFonts w:ascii="Times New Roman" w:hAnsi="Times New Roman"/>
          <w:sz w:val="28"/>
          <w:szCs w:val="28"/>
        </w:rPr>
        <w:t>аучной аргументации, в том числе в ходе публичный презентации и обсуждения результатов научных исследований (статьи, доклада на конференции, выпускной квалификационной работы и т.д.).</w:t>
      </w:r>
    </w:p>
    <w:p w14:paraId="4466D80D" w14:textId="283B2A42" w:rsidR="00BF510E" w:rsidRPr="006A5986" w:rsidRDefault="008B04CF" w:rsidP="007B7034">
      <w:pPr>
        <w:pStyle w:val="1"/>
        <w:tabs>
          <w:tab w:val="left" w:pos="993"/>
        </w:tabs>
        <w:spacing w:before="120" w:after="120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418076174"/>
      <w:bookmarkStart w:id="6" w:name="_Toc163582696"/>
      <w:r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BF510E" w:rsidRPr="006A5986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6A5986">
        <w:rPr>
          <w:rFonts w:ascii="Times New Roman" w:hAnsi="Times New Roman" w:cs="Times New Roman"/>
          <w:bCs w:val="0"/>
          <w:sz w:val="28"/>
          <w:szCs w:val="28"/>
        </w:rPr>
        <w:t>НИР</w:t>
      </w:r>
      <w:r w:rsidR="00BF510E" w:rsidRPr="006A5986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5"/>
      <w:bookmarkEnd w:id="6"/>
    </w:p>
    <w:p w14:paraId="6EAD4469" w14:textId="231A66A6" w:rsidR="00E74666" w:rsidRPr="008B04CF" w:rsidRDefault="0020291F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" w:name="_Toc71725723"/>
      <w:bookmarkStart w:id="8" w:name="_Toc102554535"/>
      <w:r w:rsidRPr="0020291F">
        <w:rPr>
          <w:rFonts w:ascii="Times New Roman" w:hAnsi="Times New Roman"/>
          <w:sz w:val="28"/>
          <w:szCs w:val="28"/>
        </w:rPr>
        <w:t xml:space="preserve">Научно-исследовательская работа (НИР) относится к блоку 2 «Практика, в том числе научно-исследовательская работа (НИР)» </w:t>
      </w:r>
      <w:r w:rsidR="00E74666" w:rsidRPr="00B1588C">
        <w:rPr>
          <w:rFonts w:ascii="Times New Roman" w:hAnsi="Times New Roman"/>
          <w:sz w:val="28"/>
          <w:szCs w:val="28"/>
        </w:rPr>
        <w:t>по направлению подготовки 38.04.01 «Экономика», направленность программы магистратуры «</w:t>
      </w:r>
      <w:r w:rsidR="00491536" w:rsidRPr="00491536">
        <w:rPr>
          <w:rFonts w:ascii="Times New Roman" w:hAnsi="Times New Roman"/>
          <w:sz w:val="28"/>
          <w:szCs w:val="28"/>
        </w:rPr>
        <w:t>Налоги. Бухгалтерский учет. Налоговый консалтинг</w:t>
      </w:r>
      <w:r w:rsidR="00E74666" w:rsidRPr="00B1588C">
        <w:rPr>
          <w:rFonts w:ascii="Times New Roman" w:hAnsi="Times New Roman"/>
          <w:sz w:val="28"/>
          <w:szCs w:val="28"/>
        </w:rPr>
        <w:t>», связана со всеми дисциплинами, предусмотренными образовательной программой.</w:t>
      </w:r>
      <w:bookmarkEnd w:id="7"/>
      <w:bookmarkEnd w:id="8"/>
      <w:r w:rsidR="00E74666" w:rsidRPr="00B1588C">
        <w:rPr>
          <w:rFonts w:ascii="Times New Roman" w:hAnsi="Times New Roman"/>
          <w:sz w:val="28"/>
          <w:szCs w:val="28"/>
        </w:rPr>
        <w:t xml:space="preserve"> </w:t>
      </w:r>
    </w:p>
    <w:p w14:paraId="465D5052" w14:textId="77777777" w:rsidR="00E74666" w:rsidRPr="00B1588C" w:rsidRDefault="00E74666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26C5BD80" w14:textId="6B887DE5" w:rsidR="00424E67" w:rsidRPr="00B1588C" w:rsidRDefault="00424E67" w:rsidP="007B703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Знать: регламент проведения научных исследований</w:t>
      </w:r>
      <w:r w:rsidR="008860CC" w:rsidRPr="008860CC">
        <w:rPr>
          <w:rFonts w:ascii="Times New Roman" w:hAnsi="Times New Roman"/>
          <w:sz w:val="28"/>
          <w:szCs w:val="28"/>
        </w:rPr>
        <w:t>;</w:t>
      </w:r>
    </w:p>
    <w:p w14:paraId="4D3976DB" w14:textId="77777777" w:rsidR="00424E67" w:rsidRPr="00B1588C" w:rsidRDefault="00424E67" w:rsidP="007B703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Уметь: проводить анализ и исследование проблем, разрабатывать предложения по их устранению; использовать экономико-математический инструментарий для решения экономических задач;</w:t>
      </w:r>
    </w:p>
    <w:p w14:paraId="22DD6026" w14:textId="4C178031" w:rsidR="00424E67" w:rsidRDefault="00424E67" w:rsidP="007B703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Владеть: методическими подходами к анализу и решению научных проблем; навыками работы с первоисточниками, обобщать и интерпретировать полученную информацию.</w:t>
      </w:r>
    </w:p>
    <w:p w14:paraId="73FB5014" w14:textId="77777777" w:rsidR="004908E3" w:rsidRPr="004908E3" w:rsidRDefault="004908E3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>Формы и способы проведения НИР</w:t>
      </w:r>
    </w:p>
    <w:p w14:paraId="0B3C13F8" w14:textId="77777777" w:rsidR="004908E3" w:rsidRPr="004908E3" w:rsidRDefault="004908E3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 xml:space="preserve">Форма проведения НИР – непрерывная. </w:t>
      </w:r>
    </w:p>
    <w:p w14:paraId="1AD6B895" w14:textId="77777777" w:rsidR="004908E3" w:rsidRPr="004908E3" w:rsidRDefault="004908E3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 xml:space="preserve">Способ проведения НИР – стационарная. </w:t>
      </w:r>
    </w:p>
    <w:p w14:paraId="3C9DB34B" w14:textId="483A2683" w:rsidR="004908E3" w:rsidRPr="004908E3" w:rsidRDefault="004908E3" w:rsidP="007B703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>Основной формой организации НИР обучающихся по направленности программы магистратуры «Налоги. Бухгалтерский учет. Налоговый консалтинг» является постоянно действующий научно-исследовательский семинар (далее – НИС).</w:t>
      </w:r>
    </w:p>
    <w:p w14:paraId="1789D929" w14:textId="2D34B48F" w:rsidR="00E74666" w:rsidRPr="00B1588C" w:rsidRDefault="004908E3" w:rsidP="007B703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Также</w:t>
      </w:r>
      <w:r w:rsidR="00E74666" w:rsidRPr="00B1588C">
        <w:rPr>
          <w:sz w:val="28"/>
          <w:szCs w:val="28"/>
        </w:rPr>
        <w:t xml:space="preserve"> формами проведения НИР выступают научно-методологические, научно-исследовательские, научно-практические семинары, предполагающие проведение научных дискуссий, тренингов, мастер-классов, презентаций, решение кейсов, а также предварительной защиты </w:t>
      </w:r>
      <w:r w:rsidR="00491536" w:rsidRPr="00B1588C">
        <w:rPr>
          <w:sz w:val="28"/>
          <w:szCs w:val="28"/>
        </w:rPr>
        <w:t>выпускной квалификационной (магистерской) работы</w:t>
      </w:r>
      <w:r w:rsidR="00E74666" w:rsidRPr="00B1588C">
        <w:rPr>
          <w:sz w:val="28"/>
          <w:szCs w:val="28"/>
        </w:rPr>
        <w:t xml:space="preserve">. </w:t>
      </w:r>
    </w:p>
    <w:p w14:paraId="1E5CAB80" w14:textId="77777777" w:rsidR="00E74666" w:rsidRDefault="00E74666" w:rsidP="007B7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>Участие в научно-исследовательской работе закладывает фундамент для подготовки, написания и защиты выпускной квалификационной (магистерской) работы, будущей научно-практической и научно-педагогической деятельности.</w:t>
      </w:r>
    </w:p>
    <w:p w14:paraId="57AD5759" w14:textId="41CAFE8E" w:rsidR="004B1BFB" w:rsidRPr="00E6798E" w:rsidRDefault="008B04CF" w:rsidP="008B04CF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9" w:name="_Toc163582697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674D4"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  <w:bookmarkEnd w:id="9"/>
    </w:p>
    <w:p w14:paraId="6F737EA2" w14:textId="22C37192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Общая трудоемкость НИР соста</w:t>
      </w:r>
      <w:r>
        <w:rPr>
          <w:rFonts w:ascii="Times New Roman" w:eastAsia="Times New Roman" w:hAnsi="Times New Roman"/>
          <w:sz w:val="28"/>
          <w:szCs w:val="24"/>
        </w:rPr>
        <w:t>вляет 30 зачетных единиц (10</w:t>
      </w:r>
      <w:r w:rsidR="00EC09DD">
        <w:rPr>
          <w:rFonts w:ascii="Times New Roman" w:eastAsia="Times New Roman" w:hAnsi="Times New Roman"/>
          <w:sz w:val="28"/>
          <w:szCs w:val="24"/>
        </w:rPr>
        <w:t>8</w:t>
      </w:r>
      <w:r>
        <w:rPr>
          <w:rFonts w:ascii="Times New Roman" w:eastAsia="Times New Roman" w:hAnsi="Times New Roman"/>
          <w:sz w:val="28"/>
          <w:szCs w:val="24"/>
        </w:rPr>
        <w:t>0 часов)</w:t>
      </w:r>
      <w:r w:rsidRPr="00E6798E">
        <w:rPr>
          <w:rFonts w:ascii="Times New Roman" w:eastAsia="Times New Roman" w:hAnsi="Times New Roman"/>
          <w:sz w:val="28"/>
          <w:szCs w:val="24"/>
        </w:rPr>
        <w:t>.</w:t>
      </w:r>
    </w:p>
    <w:p w14:paraId="0D610CE5" w14:textId="3CCDF5C0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42D60B4C" w14:textId="74229D99" w:rsidR="00956F43" w:rsidRDefault="00956F43" w:rsidP="007B7034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4"/>
        </w:rPr>
      </w:pPr>
      <w:r w:rsidRPr="00E6798E">
        <w:rPr>
          <w:rFonts w:ascii="Times New Roman" w:eastAsia="Times New Roman" w:hAnsi="Times New Roman"/>
          <w:b/>
          <w:sz w:val="28"/>
          <w:szCs w:val="24"/>
        </w:rPr>
        <w:t>Трудоемкость научно-исследовательской работы (НИР)</w:t>
      </w:r>
    </w:p>
    <w:tbl>
      <w:tblPr>
        <w:tblStyle w:val="31"/>
        <w:tblW w:w="7938" w:type="dxa"/>
        <w:jc w:val="center"/>
        <w:tblLook w:val="04A0" w:firstRow="1" w:lastRow="0" w:firstColumn="1" w:lastColumn="0" w:noHBand="0" w:noVBand="1"/>
      </w:tblPr>
      <w:tblGrid>
        <w:gridCol w:w="3544"/>
        <w:gridCol w:w="1701"/>
        <w:gridCol w:w="1418"/>
        <w:gridCol w:w="1275"/>
      </w:tblGrid>
      <w:tr w:rsidR="00077B38" w14:paraId="5BDDCFE5" w14:textId="77777777" w:rsidTr="008860CC">
        <w:trPr>
          <w:trHeight w:val="81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C253" w14:textId="38DE470D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90A" w14:textId="77777777" w:rsidR="00077B38" w:rsidRPr="00BC5630" w:rsidRDefault="00077B38" w:rsidP="00077B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175037E" w14:textId="1A8FED47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80A0" w14:textId="77777777" w:rsidR="00077B38" w:rsidRPr="00BC5630" w:rsidRDefault="00077B38" w:rsidP="00077B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62696CD9" w14:textId="524168B8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6885" w14:textId="77777777" w:rsidR="00077B38" w:rsidRPr="00BC5630" w:rsidRDefault="00077B38" w:rsidP="00077B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68E2F2EF" w14:textId="55349F97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077B38" w14:paraId="09C0CE3F" w14:textId="77777777" w:rsidTr="008860CC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588F" w14:textId="1D0B59A1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5405" w14:textId="07F7B593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724" w14:textId="4AF67EE0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2F4" w14:textId="3973C4DB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077B38" w14:paraId="5FA1F197" w14:textId="77777777" w:rsidTr="008860CC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BC0" w14:textId="12FB8EBA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CAC" w14:textId="12FEA01E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038" w14:textId="43BAFF95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007" w14:textId="2BDC55DB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077B38" w14:paraId="32970C27" w14:textId="77777777" w:rsidTr="008860CC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19D3" w14:textId="4431A0A1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A0A" w14:textId="018A27E6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B2D" w14:textId="4AFE29C0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4326" w14:textId="41BF8CE0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077B38" w14:paraId="0E4064DC" w14:textId="77777777" w:rsidTr="008860CC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0E01" w14:textId="5A55F484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465" w14:textId="3F49AEDD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672" w14:textId="349CA20A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1A3" w14:textId="62796B1C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077B38" w14:paraId="7E4C67B9" w14:textId="77777777" w:rsidTr="008860CC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0671" w14:textId="42F01D09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7535" w14:textId="77777777" w:rsidR="00077B38" w:rsidRDefault="00077B38" w:rsidP="00077B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  <w:p w14:paraId="429143AF" w14:textId="469C2056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BA7" w14:textId="58007392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EFA8" w14:textId="58A3A6AB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44C35CA2" w14:textId="46D420EB" w:rsidR="00E74666" w:rsidRDefault="00E74666" w:rsidP="007B7034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научно-исследовательского семинара (НИС)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388"/>
        <w:gridCol w:w="1305"/>
        <w:gridCol w:w="1276"/>
      </w:tblGrid>
      <w:tr w:rsidR="00D06580" w14:paraId="2493F617" w14:textId="77777777" w:rsidTr="008860CC">
        <w:trPr>
          <w:trHeight w:val="349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B43E3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80892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DB038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E0C63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7, 8</w:t>
            </w:r>
          </w:p>
        </w:tc>
      </w:tr>
      <w:tr w:rsidR="007B5DEF" w14:paraId="171BA12A" w14:textId="77777777" w:rsidTr="008860CC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48F12" w14:textId="77777777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180A7" w14:textId="717FF51F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5BB7" w14:textId="6B7E41AB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352D" w14:textId="4B9E31E7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7B5DEF" w14:paraId="1070EF9F" w14:textId="77777777" w:rsidTr="008860CC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28F38" w14:textId="3D5823EB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D0B57" w14:textId="3DA4CCF8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0B0F" w14:textId="2F6EB2BF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9FB10" w14:textId="6311E08A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7B5DEF" w14:paraId="236665D0" w14:textId="77777777" w:rsidTr="008860CC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555F7" w14:textId="77777777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CF33" w14:textId="0D0F3EE8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C00" w14:textId="4BCCC1C4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0CB3C" w14:textId="6E2F523B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B5DEF" w14:paraId="79843A14" w14:textId="77777777" w:rsidTr="008860CC">
        <w:trPr>
          <w:trHeight w:val="3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C9F66" w14:textId="77777777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BE6CB" w14:textId="4E205973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D24F" w14:textId="0A59B772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E155D" w14:textId="49868D9B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</w:tbl>
    <w:p w14:paraId="0DC6A26F" w14:textId="77777777" w:rsidR="00E6798E" w:rsidRDefault="00E6798E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45698BFD" w14:textId="77777777" w:rsidR="007B7034" w:rsidRPr="00BC5630" w:rsidRDefault="007B7034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44406EDA" w14:textId="3BEEBE7D" w:rsidR="00BF510E" w:rsidRPr="007A67D0" w:rsidRDefault="008B04CF" w:rsidP="007B7034">
      <w:pPr>
        <w:pStyle w:val="a3"/>
        <w:spacing w:before="120" w:after="12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163582698"/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BF510E" w:rsidRPr="007A67D0">
        <w:rPr>
          <w:rFonts w:ascii="Times New Roman" w:hAnsi="Times New Roman"/>
          <w:b/>
          <w:sz w:val="28"/>
          <w:szCs w:val="28"/>
        </w:rPr>
        <w:t>Содержание НИР</w:t>
      </w:r>
      <w:bookmarkEnd w:id="1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BF510E" w:rsidRPr="000310E6" w14:paraId="7EE09BC5" w14:textId="77777777" w:rsidTr="008860CC">
        <w:trPr>
          <w:trHeight w:val="655"/>
        </w:trPr>
        <w:tc>
          <w:tcPr>
            <w:tcW w:w="3652" w:type="dxa"/>
          </w:tcPr>
          <w:p w14:paraId="76E9873F" w14:textId="77777777" w:rsidR="00BF510E" w:rsidRPr="000310E6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Форма НИР</w:t>
            </w:r>
          </w:p>
        </w:tc>
        <w:tc>
          <w:tcPr>
            <w:tcW w:w="2977" w:type="dxa"/>
          </w:tcPr>
          <w:p w14:paraId="77F664DC" w14:textId="77777777" w:rsidR="00BF510E" w:rsidRPr="000310E6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2977" w:type="dxa"/>
          </w:tcPr>
          <w:p w14:paraId="42883832" w14:textId="77777777" w:rsidR="00BF510E" w:rsidRPr="000310E6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Отчетность НИР</w:t>
            </w:r>
          </w:p>
        </w:tc>
      </w:tr>
      <w:tr w:rsidR="008A48FC" w:rsidRPr="000310E6" w14:paraId="379140E3" w14:textId="77777777" w:rsidTr="008860CC">
        <w:trPr>
          <w:trHeight w:val="253"/>
        </w:trPr>
        <w:tc>
          <w:tcPr>
            <w:tcW w:w="3652" w:type="dxa"/>
          </w:tcPr>
          <w:p w14:paraId="09C4CAF5" w14:textId="77777777" w:rsidR="008A48FC" w:rsidRPr="000310E6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DAACC2E" w14:textId="77777777" w:rsidR="008A48FC" w:rsidRPr="000310E6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C67DCDF" w14:textId="77777777" w:rsidR="008A48FC" w:rsidRPr="000310E6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6580" w:rsidRPr="000310E6" w14:paraId="250B2FE5" w14:textId="77777777" w:rsidTr="008860CC">
        <w:tc>
          <w:tcPr>
            <w:tcW w:w="3652" w:type="dxa"/>
          </w:tcPr>
          <w:p w14:paraId="01B569C3" w14:textId="25E4C8EC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2977" w:type="dxa"/>
          </w:tcPr>
          <w:p w14:paraId="27A70B8C" w14:textId="183F3AEE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2977" w:type="dxa"/>
          </w:tcPr>
          <w:p w14:paraId="4E72CC0F" w14:textId="2A321716" w:rsidR="00D06580" w:rsidRPr="000310E6" w:rsidRDefault="00D06580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Презентации, доклады и дискуссии по выбранным направлениям исследования. Утвержденная тема научного исследования</w:t>
            </w:r>
          </w:p>
        </w:tc>
      </w:tr>
      <w:tr w:rsidR="00D06580" w:rsidRPr="000310E6" w14:paraId="1041FD38" w14:textId="77777777" w:rsidTr="008860CC">
        <w:tc>
          <w:tcPr>
            <w:tcW w:w="3652" w:type="dxa"/>
          </w:tcPr>
          <w:p w14:paraId="47A91E18" w14:textId="0BFA86C0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индивидуального плана работы Студента магистратуры в</w:t>
            </w:r>
          </w:p>
          <w:p w14:paraId="263370A5" w14:textId="5DAEEEB7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личном кабинете на информационном образовательном портале </w:t>
            </w:r>
            <w:proofErr w:type="spellStart"/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2977" w:type="dxa"/>
          </w:tcPr>
          <w:p w14:paraId="2C978115" w14:textId="05FE1B5A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информационном образовательном портале</w:t>
            </w:r>
          </w:p>
          <w:p w14:paraId="1E753E17" w14:textId="4B3FBF18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(ИОП) </w:t>
            </w:r>
            <w:proofErr w:type="spellStart"/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</w:tc>
        <w:tc>
          <w:tcPr>
            <w:tcW w:w="2977" w:type="dxa"/>
          </w:tcPr>
          <w:p w14:paraId="12DBAB29" w14:textId="16638C84" w:rsidR="00D06580" w:rsidRPr="000310E6" w:rsidRDefault="00D06580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план работы студента магистратуры на ИОП </w:t>
            </w:r>
            <w:proofErr w:type="spellStart"/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</w:tc>
      </w:tr>
      <w:tr w:rsidR="00855547" w:rsidRPr="000310E6" w14:paraId="5F9D8CD6" w14:textId="77777777" w:rsidTr="008860CC">
        <w:tc>
          <w:tcPr>
            <w:tcW w:w="3652" w:type="dxa"/>
          </w:tcPr>
          <w:p w14:paraId="71FF0983" w14:textId="1D3D89C9" w:rsidR="00855547" w:rsidRPr="000310E6" w:rsidRDefault="00855547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Обоснование актуальности выбранной темы, постановка целей, задач ВКР, определение объекта и предмета исследования. Аналитический обзор литературы и информационных баз по направлению научного исследования. Развернутый план ВКР (содержание).</w:t>
            </w:r>
          </w:p>
        </w:tc>
        <w:tc>
          <w:tcPr>
            <w:tcW w:w="2977" w:type="dxa"/>
          </w:tcPr>
          <w:p w14:paraId="601CD110" w14:textId="2F16047F" w:rsidR="00855547" w:rsidRPr="000310E6" w:rsidRDefault="00855547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Научая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  <w:tc>
          <w:tcPr>
            <w:tcW w:w="2977" w:type="dxa"/>
          </w:tcPr>
          <w:p w14:paraId="4C8D30FF" w14:textId="13D23958" w:rsidR="00855547" w:rsidRPr="000310E6" w:rsidRDefault="00855547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Обзор научной литературы по направлению научного исследования. Посещение семинара. Утвержденный план ВКР (содержание).</w:t>
            </w:r>
          </w:p>
        </w:tc>
      </w:tr>
      <w:tr w:rsidR="00BF510E" w:rsidRPr="000310E6" w14:paraId="6E853FD7" w14:textId="77777777" w:rsidTr="008860CC">
        <w:tc>
          <w:tcPr>
            <w:tcW w:w="3652" w:type="dxa"/>
          </w:tcPr>
          <w:p w14:paraId="5A731144" w14:textId="77777777" w:rsidR="00BF510E" w:rsidRPr="000310E6" w:rsidRDefault="00DB63CC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публикации научных статей</w:t>
            </w:r>
          </w:p>
        </w:tc>
        <w:tc>
          <w:tcPr>
            <w:tcW w:w="2977" w:type="dxa"/>
          </w:tcPr>
          <w:p w14:paraId="0B6A3E84" w14:textId="77777777" w:rsidR="00BF510E" w:rsidRPr="000310E6" w:rsidRDefault="00DB63CC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научных статей, подготовка статей в сборник</w:t>
            </w:r>
          </w:p>
        </w:tc>
        <w:tc>
          <w:tcPr>
            <w:tcW w:w="2977" w:type="dxa"/>
          </w:tcPr>
          <w:p w14:paraId="05ECF525" w14:textId="111776B1" w:rsidR="00BF510E" w:rsidRPr="000310E6" w:rsidRDefault="00DB63CC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Предоставление текста публикаций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 и выходные данные публикации</w:t>
            </w:r>
          </w:p>
        </w:tc>
      </w:tr>
      <w:tr w:rsidR="00D06580" w:rsidRPr="000310E6" w14:paraId="3ACE91D7" w14:textId="77777777" w:rsidTr="008860CC">
        <w:tc>
          <w:tcPr>
            <w:tcW w:w="3652" w:type="dxa"/>
          </w:tcPr>
          <w:p w14:paraId="20208392" w14:textId="07ECC58F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2977" w:type="dxa"/>
          </w:tcPr>
          <w:p w14:paraId="1A644298" w14:textId="56A1FD39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обзора, с формированием научной гипотезы, применение математической модели в исследовании</w:t>
            </w:r>
          </w:p>
        </w:tc>
        <w:tc>
          <w:tcPr>
            <w:tcW w:w="2977" w:type="dxa"/>
          </w:tcPr>
          <w:p w14:paraId="135B90CC" w14:textId="4B0D0745" w:rsidR="00D06580" w:rsidRPr="000310E6" w:rsidRDefault="00D06580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Аналитический обзор, презентации. Тренинги коллоквиумы по обсуждению материалов периодической отечественных и зарубежных научных изданий</w:t>
            </w:r>
          </w:p>
        </w:tc>
      </w:tr>
      <w:tr w:rsidR="005E4206" w:rsidRPr="000310E6" w14:paraId="5A5A9D13" w14:textId="77777777" w:rsidTr="008860CC">
        <w:tc>
          <w:tcPr>
            <w:tcW w:w="3652" w:type="dxa"/>
          </w:tcPr>
          <w:p w14:paraId="08EF0C2D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научно-практических конференциях, семинарах, круглых столах Университета, других вузов и организаций, включая подготовку и 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публикацию докладов и тезисов выступлений</w:t>
            </w:r>
          </w:p>
        </w:tc>
        <w:tc>
          <w:tcPr>
            <w:tcW w:w="2977" w:type="dxa"/>
          </w:tcPr>
          <w:p w14:paraId="55B2D192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заявки на участие в научно-практических конференциях, круглых столах, оформление 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доклада, выступление с докладом</w:t>
            </w:r>
          </w:p>
        </w:tc>
        <w:tc>
          <w:tcPr>
            <w:tcW w:w="2977" w:type="dxa"/>
          </w:tcPr>
          <w:p w14:paraId="481EA2DC" w14:textId="77777777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Тезисы, доклады, программа мероприятий</w:t>
            </w:r>
          </w:p>
        </w:tc>
      </w:tr>
      <w:tr w:rsidR="005E4206" w:rsidRPr="000310E6" w14:paraId="6E311992" w14:textId="77777777" w:rsidTr="008860CC">
        <w:tc>
          <w:tcPr>
            <w:tcW w:w="3652" w:type="dxa"/>
          </w:tcPr>
          <w:p w14:paraId="6148C2DC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 исследовательских работ</w:t>
            </w:r>
          </w:p>
        </w:tc>
        <w:tc>
          <w:tcPr>
            <w:tcW w:w="2977" w:type="dxa"/>
          </w:tcPr>
          <w:p w14:paraId="3F684D69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конкурсах научно- исследовательских работ, оформление доклада, выступление с докладом</w:t>
            </w:r>
          </w:p>
        </w:tc>
        <w:tc>
          <w:tcPr>
            <w:tcW w:w="2977" w:type="dxa"/>
          </w:tcPr>
          <w:p w14:paraId="1F6E86AB" w14:textId="77777777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Заявка на участие, грамоты, сертификат участника</w:t>
            </w:r>
          </w:p>
        </w:tc>
      </w:tr>
      <w:tr w:rsidR="005E4206" w:rsidRPr="000310E6" w14:paraId="4B381557" w14:textId="77777777" w:rsidTr="008860CC">
        <w:tc>
          <w:tcPr>
            <w:tcW w:w="3652" w:type="dxa"/>
          </w:tcPr>
          <w:p w14:paraId="6CAEF2DE" w14:textId="125894C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научно- исследовательской работе </w:t>
            </w:r>
            <w:r w:rsidR="00D06580" w:rsidRPr="000310E6">
              <w:rPr>
                <w:rFonts w:ascii="Times New Roman" w:hAnsi="Times New Roman" w:cs="Times New Roman"/>
                <w:sz w:val="24"/>
                <w:szCs w:val="24"/>
              </w:rPr>
              <w:t>кафедры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 и/ или научного подразделения университета в рамках планов их научно- исследовательской работы и заключенных договоров</w:t>
            </w:r>
          </w:p>
        </w:tc>
        <w:tc>
          <w:tcPr>
            <w:tcW w:w="2977" w:type="dxa"/>
          </w:tcPr>
          <w:p w14:paraId="0EA8202B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Участие в творческом коллективе, оформление результатов о проделанной работе</w:t>
            </w:r>
          </w:p>
        </w:tc>
        <w:tc>
          <w:tcPr>
            <w:tcW w:w="2977" w:type="dxa"/>
          </w:tcPr>
          <w:p w14:paraId="62E6CC4A" w14:textId="77777777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работе, публикации, тезисы выступлений на конференции</w:t>
            </w:r>
          </w:p>
        </w:tc>
      </w:tr>
      <w:tr w:rsidR="005E4206" w:rsidRPr="000310E6" w14:paraId="5C15E03E" w14:textId="77777777" w:rsidTr="008860CC">
        <w:tc>
          <w:tcPr>
            <w:tcW w:w="3652" w:type="dxa"/>
          </w:tcPr>
          <w:p w14:paraId="41977802" w14:textId="2B2BEDD1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на получение грантов в составе творческой группы </w:t>
            </w:r>
            <w:r w:rsidR="00396CBB" w:rsidRPr="000310E6">
              <w:rPr>
                <w:rFonts w:ascii="Times New Roman" w:hAnsi="Times New Roman" w:cs="Times New Roman"/>
                <w:sz w:val="24"/>
                <w:szCs w:val="24"/>
              </w:rPr>
              <w:t>кафедры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, факультета, научного подразделения Университета</w:t>
            </w:r>
          </w:p>
        </w:tc>
        <w:tc>
          <w:tcPr>
            <w:tcW w:w="2977" w:type="dxa"/>
          </w:tcPr>
          <w:p w14:paraId="6AE3B08D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2977" w:type="dxa"/>
          </w:tcPr>
          <w:p w14:paraId="3BF90A88" w14:textId="593D59AA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Подтверждение выигра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>нного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 гранта</w:t>
            </w:r>
          </w:p>
        </w:tc>
      </w:tr>
      <w:tr w:rsidR="005E4206" w:rsidRPr="000310E6" w14:paraId="52B3EEE4" w14:textId="77777777" w:rsidTr="008860CC">
        <w:tc>
          <w:tcPr>
            <w:tcW w:w="3652" w:type="dxa"/>
          </w:tcPr>
          <w:p w14:paraId="4E488663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977" w:type="dxa"/>
          </w:tcPr>
          <w:p w14:paraId="4F5851F7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задания научного руководителя, выполнение отчета о выполненной работе</w:t>
            </w:r>
          </w:p>
        </w:tc>
        <w:tc>
          <w:tcPr>
            <w:tcW w:w="2977" w:type="dxa"/>
          </w:tcPr>
          <w:p w14:paraId="0A4D4DF2" w14:textId="15F9F0EF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Отчет  о выполненной работе с подписью 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5E4206" w:rsidRPr="007A67D0" w14:paraId="24E2F8F6" w14:textId="77777777" w:rsidTr="008860CC">
        <w:tc>
          <w:tcPr>
            <w:tcW w:w="3652" w:type="dxa"/>
          </w:tcPr>
          <w:p w14:paraId="5BE08096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</w:t>
            </w:r>
          </w:p>
        </w:tc>
        <w:tc>
          <w:tcPr>
            <w:tcW w:w="2977" w:type="dxa"/>
          </w:tcPr>
          <w:p w14:paraId="4EB1D993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Оформление итоговых отчетов о научно- исследовательской работе, представление, защита, презентация</w:t>
            </w:r>
          </w:p>
        </w:tc>
        <w:tc>
          <w:tcPr>
            <w:tcW w:w="2977" w:type="dxa"/>
          </w:tcPr>
          <w:p w14:paraId="17F4C980" w14:textId="17EB5761" w:rsidR="005E4206" w:rsidRPr="007A67D0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выполненной работе с подписью 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</w:tbl>
    <w:p w14:paraId="3275B775" w14:textId="53999921" w:rsidR="00C16409" w:rsidRDefault="00C16409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690BBEEB" w14:textId="1209AAD8" w:rsidR="00BF510E" w:rsidRDefault="008B04CF" w:rsidP="008B04CF">
      <w:pPr>
        <w:pStyle w:val="1"/>
        <w:spacing w:before="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63582699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F510E" w:rsidRPr="005E4206">
        <w:rPr>
          <w:rFonts w:ascii="Times New Roman" w:hAnsi="Times New Roman" w:cs="Times New Roman"/>
          <w:sz w:val="28"/>
          <w:szCs w:val="28"/>
        </w:rPr>
        <w:t xml:space="preserve">Учебно-методическое обеспечение </w:t>
      </w:r>
      <w:r w:rsidR="00C16409" w:rsidRPr="005E4206">
        <w:rPr>
          <w:rFonts w:ascii="Times New Roman" w:hAnsi="Times New Roman" w:cs="Times New Roman"/>
          <w:sz w:val="28"/>
          <w:szCs w:val="28"/>
        </w:rPr>
        <w:t xml:space="preserve">для </w:t>
      </w:r>
      <w:r w:rsidR="00BF510E" w:rsidRPr="005E4206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="00E6798E">
        <w:rPr>
          <w:rFonts w:ascii="Times New Roman" w:hAnsi="Times New Roman" w:cs="Times New Roman"/>
          <w:sz w:val="28"/>
          <w:szCs w:val="28"/>
        </w:rPr>
        <w:t xml:space="preserve">при </w:t>
      </w:r>
      <w:r w:rsidR="00BF510E" w:rsidRPr="005E4206">
        <w:rPr>
          <w:rFonts w:ascii="Times New Roman" w:hAnsi="Times New Roman" w:cs="Times New Roman"/>
          <w:sz w:val="28"/>
          <w:szCs w:val="28"/>
        </w:rPr>
        <w:t>проведении НИР</w:t>
      </w:r>
      <w:bookmarkEnd w:id="11"/>
    </w:p>
    <w:p w14:paraId="02A83F27" w14:textId="77777777" w:rsidR="00E74666" w:rsidRPr="00BF08E9" w:rsidRDefault="00E74666" w:rsidP="00BF08E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Основными формами самостоятельной работы обучающихся являются следующие виды внеаудиторной работы: </w:t>
      </w:r>
    </w:p>
    <w:p w14:paraId="0B8B5F5D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работа с научной, учебной и справочной литературой, справочно-информационными ресурсами и системой Интернет, лабораториях Финуниверситета;</w:t>
      </w:r>
    </w:p>
    <w:p w14:paraId="7CD61BFF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работа с научной литературой в т.ч. в библиотечном фонде Финуниверситета и Российской государственной библиотеки; </w:t>
      </w:r>
    </w:p>
    <w:p w14:paraId="3CFCF2B9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подготовка к дискуссии и диспуту по соответствующей теме; </w:t>
      </w:r>
    </w:p>
    <w:p w14:paraId="4EF87FE5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lastRenderedPageBreak/>
        <w:t>подготовка к выступлениям с докладами в форме презентаций (подготовка доклада и презентации по докладу);</w:t>
      </w:r>
    </w:p>
    <w:p w14:paraId="2E4F421E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плана ВКР;</w:t>
      </w:r>
    </w:p>
    <w:p w14:paraId="31A84F24" w14:textId="7860BF00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первой</w:t>
      </w:r>
      <w:r w:rsidR="008860CC" w:rsidRPr="00396CBB">
        <w:rPr>
          <w:rFonts w:ascii="Times New Roman" w:hAnsi="Times New Roman"/>
          <w:sz w:val="28"/>
          <w:szCs w:val="28"/>
        </w:rPr>
        <w:t>,</w:t>
      </w:r>
      <w:r w:rsidRPr="00BF08E9">
        <w:rPr>
          <w:rFonts w:ascii="Times New Roman" w:hAnsi="Times New Roman"/>
          <w:sz w:val="28"/>
          <w:szCs w:val="28"/>
        </w:rPr>
        <w:t xml:space="preserve"> второй</w:t>
      </w:r>
      <w:r w:rsidR="008860CC">
        <w:rPr>
          <w:rFonts w:ascii="Times New Roman" w:hAnsi="Times New Roman"/>
          <w:sz w:val="28"/>
          <w:szCs w:val="28"/>
        </w:rPr>
        <w:t xml:space="preserve"> и третьей</w:t>
      </w:r>
      <w:r w:rsidRPr="00BF08E9">
        <w:rPr>
          <w:rFonts w:ascii="Times New Roman" w:hAnsi="Times New Roman"/>
          <w:sz w:val="28"/>
          <w:szCs w:val="28"/>
        </w:rPr>
        <w:t xml:space="preserve"> глав ВКР;</w:t>
      </w:r>
    </w:p>
    <w:p w14:paraId="20F0F48B" w14:textId="77777777" w:rsidR="00E74666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участие в научных конференциях и выступления на научных конференциях с докладами;</w:t>
      </w:r>
    </w:p>
    <w:p w14:paraId="56E2318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публикации статей, тезисов докладов.</w:t>
      </w:r>
    </w:p>
    <w:p w14:paraId="19951736" w14:textId="77777777" w:rsidR="003036B6" w:rsidRDefault="003036B6" w:rsidP="00380AF3">
      <w:pPr>
        <w:tabs>
          <w:tab w:val="left" w:pos="2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12" w:name="_Toc418076196"/>
    </w:p>
    <w:p w14:paraId="3DF98681" w14:textId="50B57E70" w:rsidR="007C010A" w:rsidRDefault="00A73AB7" w:rsidP="00380AF3">
      <w:pPr>
        <w:pStyle w:val="a3"/>
        <w:numPr>
          <w:ilvl w:val="1"/>
          <w:numId w:val="17"/>
        </w:numPr>
        <w:spacing w:after="0" w:line="240" w:lineRule="auto"/>
        <w:ind w:left="0" w:firstLine="426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3" w:name="_Toc163582700"/>
      <w:bookmarkEnd w:id="12"/>
      <w:r>
        <w:rPr>
          <w:rFonts w:ascii="Times New Roman" w:hAnsi="Times New Roman"/>
          <w:b/>
          <w:sz w:val="28"/>
          <w:szCs w:val="28"/>
        </w:rPr>
        <w:t xml:space="preserve">6. </w:t>
      </w:r>
      <w:r w:rsidR="00C16409" w:rsidRPr="00D25543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  <w:bookmarkEnd w:id="13"/>
    </w:p>
    <w:p w14:paraId="1AE3EF4F" w14:textId="356079F3" w:rsidR="00F028D2" w:rsidRPr="00F028D2" w:rsidRDefault="00E6798E" w:rsidP="00F028D2">
      <w:pPr>
        <w:keepNext/>
        <w:autoSpaceDE w:val="0"/>
        <w:autoSpaceDN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Нормативные правовые акты: </w:t>
      </w:r>
    </w:p>
    <w:p w14:paraId="03599033" w14:textId="77777777" w:rsidR="00855547" w:rsidRDefault="00855547" w:rsidP="00F028D2">
      <w:pPr>
        <w:widowControl w:val="0"/>
        <w:numPr>
          <w:ilvl w:val="0"/>
          <w:numId w:val="3"/>
        </w:numPr>
        <w:tabs>
          <w:tab w:val="left" w:pos="993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</w:t>
      </w:r>
      <w:r w:rsidRPr="002F0408">
        <w:rPr>
          <w:rFonts w:ascii="Times New Roman" w:eastAsia="Times New Roman" w:hAnsi="Times New Roman" w:cs="MonoCondensed"/>
          <w:sz w:val="28"/>
          <w:szCs w:val="28"/>
        </w:rPr>
        <w:t>(принята всенародным голосованием 12.12.1993 с изменениями, одобренными в ходе общероссийского голосования 01.07.2020)</w:t>
      </w:r>
    </w:p>
    <w:p w14:paraId="1DFD9400" w14:textId="77777777" w:rsidR="00855547" w:rsidRPr="002F0408" w:rsidRDefault="00855547" w:rsidP="00F028D2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 (часть первая</w:t>
      </w:r>
      <w:r>
        <w:rPr>
          <w:rFonts w:ascii="Times New Roman" w:eastAsia="Times New Roman" w:hAnsi="Times New Roman" w:cs="MonoCondensed"/>
          <w:sz w:val="28"/>
          <w:szCs w:val="28"/>
        </w:rPr>
        <w:t>)</w:t>
      </w:r>
      <w:r w:rsidRPr="002F0408">
        <w:rPr>
          <w:rFonts w:ascii="Times New Roman" w:eastAsia="Times New Roman" w:hAnsi="Times New Roman" w:cs="MonoCondensed"/>
          <w:sz w:val="28"/>
          <w:szCs w:val="28"/>
        </w:rPr>
        <w:t xml:space="preserve"> от 31.07.1998 N 146-ФЗ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дополнений).</w:t>
      </w:r>
    </w:p>
    <w:p w14:paraId="24238291" w14:textId="77777777" w:rsidR="00855547" w:rsidRPr="002F0408" w:rsidRDefault="00855547" w:rsidP="00F028D2">
      <w:pPr>
        <w:widowControl w:val="0"/>
        <w:numPr>
          <w:ilvl w:val="0"/>
          <w:numId w:val="3"/>
        </w:numPr>
        <w:tabs>
          <w:tab w:val="left" w:pos="993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 (часть вторая) от 05.08.2000 N 117-ФЗ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дополнений).</w:t>
      </w:r>
    </w:p>
    <w:p w14:paraId="13E13105" w14:textId="5317A8F6" w:rsidR="00855547" w:rsidRPr="00855547" w:rsidRDefault="00855547" w:rsidP="00F028D2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5547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547">
        <w:rPr>
          <w:rFonts w:ascii="Times New Roman" w:eastAsia="Calibri" w:hAnsi="Times New Roman" w:cs="Times New Roman"/>
          <w:sz w:val="28"/>
          <w:szCs w:val="28"/>
          <w:lang w:eastAsia="en-US"/>
        </w:rPr>
        <w:t>от 31.07.1998 N 145-ФЗ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MonoCondensed"/>
          <w:sz w:val="28"/>
          <w:szCs w:val="28"/>
        </w:rPr>
        <w:t>(с учетом изменений и дополнений).</w:t>
      </w:r>
    </w:p>
    <w:p w14:paraId="2E8968C1" w14:textId="77777777" w:rsidR="00855547" w:rsidRDefault="00E6798E" w:rsidP="00F028D2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N 51-ФЗ, часть вторая от 26.01.1996 г. № 14-ФЗ, часть третья от 26.11.2001 N 146-ФЗ, часть четвертая от 18.12.2006 г. № 230-ФЗ).</w:t>
      </w:r>
    </w:p>
    <w:p w14:paraId="55DADBBF" w14:textId="482D06A7" w:rsidR="00855547" w:rsidRDefault="00855547" w:rsidP="00F028D2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547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N 101-ФЗ «О международных договорах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14:paraId="3475C84E" w14:textId="0A5FCD5F" w:rsidR="00855547" w:rsidRDefault="00855547" w:rsidP="00F028D2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547">
        <w:rPr>
          <w:rFonts w:ascii="Times New Roman" w:eastAsia="Times New Roman" w:hAnsi="Times New Roman" w:cs="Times New Roman"/>
          <w:sz w:val="28"/>
          <w:szCs w:val="28"/>
        </w:rPr>
        <w:t>Федеральный закон от 06.12.2011 N 402-ФЗ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855547">
        <w:rPr>
          <w:rFonts w:ascii="Times New Roman" w:eastAsia="Times New Roman" w:hAnsi="Times New Roman" w:cs="Times New Roman"/>
          <w:sz w:val="28"/>
          <w:szCs w:val="28"/>
        </w:rPr>
        <w:t>О бухгалтерском учете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5F304654" w14:textId="704D863A" w:rsidR="000E7CB3" w:rsidRPr="000E7CB3" w:rsidRDefault="000E7CB3" w:rsidP="00F028D2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CB3"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N 208-ФЗ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E7CB3">
        <w:rPr>
          <w:rFonts w:ascii="Times New Roman" w:eastAsia="Times New Roman" w:hAnsi="Times New Roman" w:cs="Times New Roman"/>
          <w:sz w:val="28"/>
          <w:szCs w:val="28"/>
        </w:rPr>
        <w:t>О консолидированной финансовой отчетности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02EFD696" w14:textId="60D1A8C3" w:rsidR="000E7CB3" w:rsidRPr="000E7CB3" w:rsidRDefault="000E7CB3" w:rsidP="00F028D2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CB3">
        <w:rPr>
          <w:rFonts w:ascii="Times New Roman" w:eastAsia="Times New Roman" w:hAnsi="Times New Roman" w:cs="Times New Roman"/>
          <w:sz w:val="28"/>
          <w:szCs w:val="28"/>
        </w:rPr>
        <w:lastRenderedPageBreak/>
        <w:t>Письмо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CB3">
        <w:rPr>
          <w:rFonts w:ascii="Times New Roman" w:eastAsia="Times New Roman" w:hAnsi="Times New Roman" w:cs="Times New Roman"/>
          <w:sz w:val="28"/>
          <w:szCs w:val="28"/>
        </w:rPr>
        <w:t xml:space="preserve">ФНС России от 10.03.2021 N БВ-4-7/3060@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E7CB3">
        <w:rPr>
          <w:rFonts w:ascii="Times New Roman" w:eastAsia="Times New Roman" w:hAnsi="Times New Roman" w:cs="Times New Roman"/>
          <w:sz w:val="28"/>
          <w:szCs w:val="28"/>
        </w:rPr>
        <w:t>О практике применения статьи 54.1 Налогового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A751D18" w14:textId="1A1FED2F" w:rsidR="00855547" w:rsidRDefault="00855547" w:rsidP="00F028D2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547">
        <w:rPr>
          <w:rFonts w:ascii="Times New Roman" w:eastAsia="Times New Roman" w:hAnsi="Times New Roman" w:cs="Times New Roman"/>
          <w:sz w:val="28"/>
          <w:szCs w:val="28"/>
        </w:rPr>
        <w:t xml:space="preserve">Основные направления бюджетной, налоговой и таможенно-тарифной политики на соответствующий год. </w:t>
      </w:r>
    </w:p>
    <w:p w14:paraId="79C224B5" w14:textId="4E3A897D" w:rsidR="00855547" w:rsidRPr="00855547" w:rsidRDefault="000E7CB3" w:rsidP="00F028D2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CB3">
        <w:rPr>
          <w:rFonts w:ascii="Times New Roman" w:eastAsia="Times New Roman" w:hAnsi="Times New Roman" w:cs="Times New Roman"/>
          <w:sz w:val="28"/>
          <w:szCs w:val="28"/>
        </w:rPr>
        <w:t>Международные стандарты финансовой отчетности («полные МСФО»).</w:t>
      </w:r>
    </w:p>
    <w:p w14:paraId="04912B1D" w14:textId="77777777" w:rsidR="00E6798E" w:rsidRPr="00E6798E" w:rsidRDefault="00E6798E" w:rsidP="00F028D2">
      <w:pPr>
        <w:tabs>
          <w:tab w:val="left" w:pos="567"/>
          <w:tab w:val="left" w:pos="1134"/>
        </w:tabs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и дополнительная литература:</w:t>
      </w:r>
    </w:p>
    <w:p w14:paraId="4934F2CE" w14:textId="77777777" w:rsidR="00E6798E" w:rsidRPr="00E6798E" w:rsidRDefault="00E6798E" w:rsidP="00F028D2">
      <w:pPr>
        <w:tabs>
          <w:tab w:val="left" w:pos="567"/>
          <w:tab w:val="left" w:pos="1134"/>
        </w:tabs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343A2A4C" w14:textId="7BAD77ED" w:rsidR="00E8384A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5124">
        <w:rPr>
          <w:rFonts w:ascii="Times New Roman" w:eastAsia="Times New Roman" w:hAnsi="Times New Roman"/>
          <w:sz w:val="28"/>
          <w:szCs w:val="28"/>
        </w:rPr>
        <w:t xml:space="preserve">Налоги и </w:t>
      </w:r>
      <w:proofErr w:type="gramStart"/>
      <w:r w:rsidRPr="00D65124">
        <w:rPr>
          <w:rFonts w:ascii="Times New Roman" w:eastAsia="Times New Roman" w:hAnsi="Times New Roman"/>
          <w:sz w:val="28"/>
          <w:szCs w:val="28"/>
        </w:rPr>
        <w:t>предпринимательство :</w:t>
      </w:r>
      <w:proofErr w:type="gramEnd"/>
      <w:r w:rsidRPr="00D65124">
        <w:rPr>
          <w:rFonts w:ascii="Times New Roman" w:eastAsia="Times New Roman" w:hAnsi="Times New Roman"/>
          <w:sz w:val="28"/>
          <w:szCs w:val="28"/>
        </w:rPr>
        <w:t xml:space="preserve"> учебник / Л. И. Гончаренко, А. В. Гурнак, Л. М. Архипцева [и др.] ;  под научн. ред. д-ра экон. наук, проф. Л. И. Гончаренко. — </w:t>
      </w:r>
      <w:proofErr w:type="gramStart"/>
      <w:r w:rsidRPr="00D65124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D65124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 - URL: https://znanium.com/catalog/product/1124347 (дата обращения:</w:t>
      </w:r>
      <w:r w:rsidR="0087505A" w:rsidRPr="009B6742">
        <w:rPr>
          <w:rFonts w:ascii="Times New Roman" w:eastAsia="Times New Roman" w:hAnsi="Times New Roman"/>
          <w:sz w:val="28"/>
          <w:szCs w:val="28"/>
        </w:rPr>
        <w:t xml:space="preserve"> </w:t>
      </w:r>
      <w:r w:rsidRPr="00D65124">
        <w:rPr>
          <w:rFonts w:ascii="Times New Roman" w:eastAsia="Times New Roman" w:hAnsi="Times New Roman"/>
          <w:sz w:val="28"/>
          <w:szCs w:val="28"/>
        </w:rPr>
        <w:t xml:space="preserve">01.03.2024). – </w:t>
      </w:r>
      <w:proofErr w:type="gramStart"/>
      <w:r w:rsidRPr="00D65124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D65124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41D495BF" w14:textId="77777777" w:rsidR="00E8384A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18.04.2024).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7E0D994B" w14:textId="77777777" w:rsidR="00E8384A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6F9E">
        <w:rPr>
          <w:rFonts w:ascii="Times New Roman" w:eastAsia="Times New Roman" w:hAnsi="Times New Roman"/>
          <w:sz w:val="28"/>
          <w:szCs w:val="28"/>
        </w:rPr>
        <w:t xml:space="preserve">Исследование альтернативных концепций налогового регулирования как фактора обеспечения новой индустриальной революции в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России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монография / Л. И. Гончаренко, В. П. Вишневский, А. В. Гурнак [и др.]. ; под науч. ред. Л. И. Гончаренко, В. П. Вишневский, А. В. Гурнак.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, 2023. — 486 с. — ЭБС BOOK.ru. — URL: https://book.ru/book/949660 (дата обращения: 18.04.2024).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электронны</w:t>
      </w:r>
      <w:r>
        <w:rPr>
          <w:rFonts w:ascii="Times New Roman" w:eastAsia="Times New Roman" w:hAnsi="Times New Roman"/>
          <w:sz w:val="28"/>
          <w:szCs w:val="28"/>
        </w:rPr>
        <w:t>й.</w:t>
      </w:r>
    </w:p>
    <w:p w14:paraId="6AEB0AAA" w14:textId="77777777" w:rsidR="007B7034" w:rsidRDefault="007B7034" w:rsidP="007B7034">
      <w:pPr>
        <w:pStyle w:val="a3"/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4D780D5" w14:textId="168F1687" w:rsidR="00E6798E" w:rsidRPr="00E6798E" w:rsidRDefault="00E6798E" w:rsidP="00F028D2">
      <w:pPr>
        <w:tabs>
          <w:tab w:val="left" w:pos="56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8E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Дополнительная литература</w:t>
      </w:r>
    </w:p>
    <w:p w14:paraId="7FD5FB91" w14:textId="77777777" w:rsidR="00E8384A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6F9E">
        <w:rPr>
          <w:rFonts w:ascii="Times New Roman" w:eastAsia="Times New Roman" w:hAnsi="Times New Roman"/>
          <w:sz w:val="28"/>
          <w:szCs w:val="28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под ред. М.А. Абрамовой, Л.И. Гончаренко, Е.В. Маркиной. — 3-е изд.,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и доп. — Москва: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, 2021 — 509 с. — (Высшее образование). - Текст: непосредственный. - То же. - 2024. - Образовательная платформа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 [сайт]. — URL: https://urait.ru/bcode/536066 (дата обращения: 27.03.2024).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4F20ED66" w14:textId="77777777" w:rsidR="00E8384A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t xml:space="preserve">Налоговое администрирование и контроль: учебник / А. 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Л. И. Гончаренко, О. И. Борисов, Л. П.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Грундел  [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и др.];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; под ред. д-ра экон.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 27.03.2024).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D40487B" w14:textId="77777777" w:rsidR="00E8384A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A333B">
        <w:rPr>
          <w:rFonts w:ascii="Times New Roman" w:eastAsia="Times New Roman" w:hAnsi="Times New Roman"/>
          <w:sz w:val="28"/>
          <w:szCs w:val="28"/>
        </w:rPr>
        <w:t xml:space="preserve">Влияние подоходного налогообложения на социальное неравенство в </w:t>
      </w:r>
      <w:proofErr w:type="gramStart"/>
      <w:r w:rsidRPr="00DA333B">
        <w:rPr>
          <w:rFonts w:ascii="Times New Roman" w:eastAsia="Times New Roman" w:hAnsi="Times New Roman"/>
          <w:sz w:val="28"/>
          <w:szCs w:val="28"/>
        </w:rPr>
        <w:t>России :</w:t>
      </w:r>
      <w:proofErr w:type="gramEnd"/>
      <w:r w:rsidRPr="00DA333B">
        <w:rPr>
          <w:rFonts w:ascii="Times New Roman" w:eastAsia="Times New Roman" w:hAnsi="Times New Roman"/>
          <w:sz w:val="28"/>
          <w:szCs w:val="28"/>
        </w:rPr>
        <w:t xml:space="preserve"> монография / А.С. </w:t>
      </w:r>
      <w:proofErr w:type="spellStart"/>
      <w:r w:rsidRPr="00DA333B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DA333B">
        <w:rPr>
          <w:rFonts w:ascii="Times New Roman" w:eastAsia="Times New Roman" w:hAnsi="Times New Roman"/>
          <w:sz w:val="28"/>
          <w:szCs w:val="28"/>
        </w:rPr>
        <w:t xml:space="preserve">, Е.В. </w:t>
      </w:r>
      <w:proofErr w:type="spellStart"/>
      <w:r w:rsidRPr="00DA333B">
        <w:rPr>
          <w:rFonts w:ascii="Times New Roman" w:eastAsia="Times New Roman" w:hAnsi="Times New Roman"/>
          <w:sz w:val="28"/>
          <w:szCs w:val="28"/>
        </w:rPr>
        <w:t>Балацкий</w:t>
      </w:r>
      <w:proofErr w:type="spellEnd"/>
      <w:r w:rsidRPr="00DA333B">
        <w:rPr>
          <w:rFonts w:ascii="Times New Roman" w:eastAsia="Times New Roman" w:hAnsi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DA333B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DA333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A333B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DA333B">
        <w:rPr>
          <w:rFonts w:ascii="Times New Roman" w:eastAsia="Times New Roman" w:hAnsi="Times New Roman"/>
          <w:sz w:val="28"/>
          <w:szCs w:val="28"/>
        </w:rPr>
        <w:t xml:space="preserve">, 2020. — 222 с. — ЭБС BOOK.ru. — URL: https://book.ru/book/938073 (дата обращения: 18.04.2024). — </w:t>
      </w:r>
      <w:proofErr w:type="gramStart"/>
      <w:r w:rsidRPr="00DA333B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DA333B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66297C22" w14:textId="77777777" w:rsidR="00E8384A" w:rsidRPr="00837B5E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Оценка эффективности налоговых </w:t>
      </w:r>
      <w:proofErr w:type="gram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льгот :</w:t>
      </w:r>
      <w:proofErr w:type="gram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М.Р. Пинская, О.В. Мандрощенко [и др.]; </w:t>
      </w:r>
      <w:proofErr w:type="spell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; под науч. ред. Л.И. Гончаренко, М.Р. Пинской. - Москва: </w:t>
      </w:r>
      <w:proofErr w:type="spell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, 2017. - 168 с. – </w:t>
      </w:r>
      <w:proofErr w:type="gram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непосредственный. - То же. - 2020. - ЭБС BOOK.ru. - URL: https://book.ru/book/935551 (дата обращения: 18.04.2024). - </w:t>
      </w:r>
      <w:proofErr w:type="gram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608C224E" w14:textId="77777777" w:rsidR="00E8384A" w:rsidRPr="00837B5E" w:rsidRDefault="00E8384A" w:rsidP="00E8384A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37B5E">
        <w:rPr>
          <w:rFonts w:ascii="Times New Roman" w:hAnsi="Times New Roman"/>
          <w:sz w:val="28"/>
          <w:szCs w:val="28"/>
        </w:rPr>
        <w:t xml:space="preserve">Трансграничные операции: развитие инструментов налогового </w:t>
      </w:r>
      <w:proofErr w:type="gramStart"/>
      <w:r w:rsidRPr="00837B5E">
        <w:rPr>
          <w:rFonts w:ascii="Times New Roman" w:hAnsi="Times New Roman"/>
          <w:sz w:val="28"/>
          <w:szCs w:val="28"/>
        </w:rPr>
        <w:lastRenderedPageBreak/>
        <w:t>администрирования :</w:t>
      </w:r>
      <w:proofErr w:type="gramEnd"/>
      <w:r w:rsidRPr="00837B5E">
        <w:rPr>
          <w:rFonts w:ascii="Times New Roman" w:hAnsi="Times New Roman"/>
          <w:sz w:val="28"/>
          <w:szCs w:val="28"/>
        </w:rPr>
        <w:t xml:space="preserve"> монография / под ред. Л.В. </w:t>
      </w:r>
      <w:proofErr w:type="spellStart"/>
      <w:r w:rsidRPr="00837B5E">
        <w:rPr>
          <w:rFonts w:ascii="Times New Roman" w:hAnsi="Times New Roman"/>
          <w:sz w:val="28"/>
          <w:szCs w:val="28"/>
        </w:rPr>
        <w:t>Полежаровой</w:t>
      </w:r>
      <w:proofErr w:type="spellEnd"/>
      <w:r w:rsidRPr="00837B5E">
        <w:rPr>
          <w:rFonts w:ascii="Times New Roman" w:hAnsi="Times New Roman"/>
          <w:sz w:val="28"/>
          <w:szCs w:val="28"/>
        </w:rPr>
        <w:t xml:space="preserve">, А.В. Тихоновой. — </w:t>
      </w:r>
      <w:proofErr w:type="gramStart"/>
      <w:r w:rsidRPr="00837B5E">
        <w:rPr>
          <w:rFonts w:ascii="Times New Roman" w:hAnsi="Times New Roman"/>
          <w:sz w:val="28"/>
          <w:szCs w:val="28"/>
        </w:rPr>
        <w:t>Москва :</w:t>
      </w:r>
      <w:proofErr w:type="gramEnd"/>
      <w:r w:rsidRPr="00837B5E">
        <w:rPr>
          <w:rFonts w:ascii="Times New Roman" w:hAnsi="Times New Roman"/>
          <w:sz w:val="28"/>
          <w:szCs w:val="28"/>
        </w:rPr>
        <w:t xml:space="preserve"> ИНФРА-М, 2023. — 261 с. — (Научная мысль). — DOI 10.12737/1921376. - ISBN 978-5-16-018200-1. - ЭБС ZNANIUM. - URL: https://znanium.com/catalog/product/1921376 (дата обращения: 18.04.2024). – </w:t>
      </w:r>
      <w:proofErr w:type="gramStart"/>
      <w:r w:rsidRPr="00837B5E">
        <w:rPr>
          <w:rFonts w:ascii="Times New Roman" w:hAnsi="Times New Roman"/>
          <w:sz w:val="28"/>
          <w:szCs w:val="28"/>
        </w:rPr>
        <w:t>Текст :</w:t>
      </w:r>
      <w:proofErr w:type="gramEnd"/>
      <w:r w:rsidRPr="00837B5E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5513C68D" w14:textId="4C54541E" w:rsidR="00EF2E0A" w:rsidRDefault="00EF2E0A" w:rsidP="00EF2E0A">
      <w:pPr>
        <w:widowControl w:val="0"/>
        <w:spacing w:after="0" w:line="288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E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Статьи в периодических изданиях, специализированных научных журналах</w:t>
      </w:r>
    </w:p>
    <w:p w14:paraId="4AA60485" w14:textId="761913F6" w:rsidR="00EF2E0A" w:rsidRPr="00EF2E0A" w:rsidRDefault="00EF2E0A" w:rsidP="00EF2E0A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Экономика. Налоги. Право</w:t>
      </w:r>
    </w:p>
    <w:p w14:paraId="22F2E732" w14:textId="775B2A2D" w:rsidR="00EF2E0A" w:rsidRPr="00EF2E0A" w:rsidRDefault="00EF2E0A" w:rsidP="00EF2E0A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Налоги и налогообложение</w:t>
      </w:r>
    </w:p>
    <w:p w14:paraId="49AE6A46" w14:textId="44496B96" w:rsidR="00EF2E0A" w:rsidRPr="00EF2E0A" w:rsidRDefault="00EF2E0A" w:rsidP="00EF2E0A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Налоговед</w:t>
      </w:r>
      <w:proofErr w:type="spellEnd"/>
    </w:p>
    <w:p w14:paraId="5E7239E0" w14:textId="52BCEB7B" w:rsidR="00EF2E0A" w:rsidRPr="00EF2E0A" w:rsidRDefault="00EF2E0A" w:rsidP="00EF2E0A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Налоговая политика и практика</w:t>
      </w:r>
    </w:p>
    <w:p w14:paraId="38DBC132" w14:textId="0E27CF6B" w:rsidR="00EF2E0A" w:rsidRPr="00EF2E0A" w:rsidRDefault="00EF2E0A" w:rsidP="00EF2E0A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Финансы: теория и практика</w:t>
      </w:r>
    </w:p>
    <w:p w14:paraId="6BBCAAFE" w14:textId="6EA3DAA8" w:rsidR="00EF2E0A" w:rsidRPr="00EF2E0A" w:rsidRDefault="00EF2E0A" w:rsidP="00EF2E0A">
      <w:pPr>
        <w:pStyle w:val="a3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Journal of Tax Reform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др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.</w:t>
      </w:r>
    </w:p>
    <w:p w14:paraId="15D342B4" w14:textId="77777777" w:rsidR="00E6798E" w:rsidRPr="00380AF3" w:rsidRDefault="00E6798E" w:rsidP="00380AF3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63582701"/>
      <w:r w:rsidRPr="00380AF3">
        <w:rPr>
          <w:rFonts w:ascii="Times New Roman" w:hAnsi="Times New Roman" w:cs="Times New Roman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  <w:bookmarkEnd w:id="14"/>
      <w:r w:rsidRPr="00380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483103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028CE987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EF26C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F26CC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72E7A4AD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3BA56960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53C86143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49483BEE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732FE536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0F793AF6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38D7AA09" w14:textId="77777777" w:rsidR="00EF26CC" w:rsidRPr="00EF26CC" w:rsidRDefault="00EF26CC" w:rsidP="00380AF3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44A2FDBA" w14:textId="77777777" w:rsidR="00EF26CC" w:rsidRPr="00EF26CC" w:rsidRDefault="00EF26CC" w:rsidP="00380AF3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3BEC95F9" w14:textId="77777777" w:rsidR="00EF26CC" w:rsidRPr="00EF26CC" w:rsidRDefault="00EF26CC" w:rsidP="00380AF3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7E423D48" w14:textId="77777777" w:rsidR="00EF26CC" w:rsidRPr="00EF26CC" w:rsidRDefault="00EF26CC" w:rsidP="00380AF3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8" w:history="1">
        <w:r w:rsidRPr="00EF26C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E35EC77" w14:textId="1D366974" w:rsidR="00EF26CC" w:rsidRPr="00EF26CC" w:rsidRDefault="00EF26CC" w:rsidP="00380AF3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http://www.znanium.</w:t>
      </w:r>
      <w:r w:rsidR="00E8384A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14:paraId="05BD6E12" w14:textId="77777777" w:rsidR="00EF26CC" w:rsidRPr="00EF26CC" w:rsidRDefault="00EF26CC" w:rsidP="00380AF3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Паблишер»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F345E0A" w14:textId="77777777" w:rsidR="00EF26CC" w:rsidRPr="00EF26CC" w:rsidRDefault="00EF26CC" w:rsidP="00380AF3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F08B8B8" w14:textId="77777777" w:rsidR="00E8384A" w:rsidRDefault="00E8384A" w:rsidP="00E8384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837B5E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history="1">
        <w:r w:rsidRPr="008905EF">
          <w:rPr>
            <w:rStyle w:val="a5"/>
            <w:rFonts w:ascii="Times New Roman" w:eastAsia="Times New Roman" w:hAnsi="Times New Roman"/>
            <w:sz w:val="28"/>
            <w:szCs w:val="28"/>
          </w:rPr>
          <w:t>https://urait.ru/</w:t>
        </w:r>
      </w:hyperlink>
    </w:p>
    <w:p w14:paraId="0A48EB11" w14:textId="77777777" w:rsidR="00EF26CC" w:rsidRPr="00EF26CC" w:rsidRDefault="00EF26CC" w:rsidP="00380AF3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Научная электронная библиотека eLibrary.ru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3567B4" w14:textId="108E1951" w:rsidR="00B2705A" w:rsidRPr="005E4206" w:rsidRDefault="00B2705A" w:rsidP="00BF08E9">
      <w:pPr>
        <w:pStyle w:val="24"/>
        <w:shd w:val="clear" w:color="auto" w:fill="auto"/>
        <w:tabs>
          <w:tab w:val="left" w:pos="567"/>
          <w:tab w:val="left" w:pos="898"/>
          <w:tab w:val="left" w:pos="1134"/>
          <w:tab w:val="left" w:pos="1276"/>
        </w:tabs>
        <w:spacing w:line="240" w:lineRule="auto"/>
        <w:ind w:firstLine="0"/>
        <w:jc w:val="both"/>
        <w:rPr>
          <w:rFonts w:cs="Times New Roman"/>
        </w:rPr>
      </w:pPr>
    </w:p>
    <w:p w14:paraId="08D83DEF" w14:textId="4560F284" w:rsidR="00BF510E" w:rsidRPr="005E4206" w:rsidRDefault="008B04CF" w:rsidP="008B04CF">
      <w:pPr>
        <w:pStyle w:val="1"/>
        <w:tabs>
          <w:tab w:val="left" w:pos="1134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63582702"/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F510E" w:rsidRPr="005E4206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15"/>
    </w:p>
    <w:p w14:paraId="6729D596" w14:textId="0189F3B8" w:rsidR="00A73AB7" w:rsidRPr="00F028D2" w:rsidRDefault="00EF26CC" w:rsidP="00895A43">
      <w:pPr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</w:t>
      </w:r>
      <w:r w:rsidR="00396CBB" w:rsidRPr="00F028D2">
        <w:rPr>
          <w:rFonts w:ascii="Times New Roman" w:hAnsi="Times New Roman" w:cs="Times New Roman"/>
          <w:sz w:val="28"/>
          <w:szCs w:val="28"/>
        </w:rPr>
        <w:t>кафедры</w:t>
      </w:r>
      <w:r w:rsidRPr="00F028D2">
        <w:rPr>
          <w:rFonts w:ascii="Times New Roman" w:hAnsi="Times New Roman" w:cs="Times New Roman"/>
          <w:sz w:val="28"/>
          <w:szCs w:val="28"/>
        </w:rPr>
        <w:t>.</w:t>
      </w:r>
    </w:p>
    <w:p w14:paraId="497A50A3" w14:textId="3AC3087F" w:rsidR="009B0246" w:rsidRPr="00F028D2" w:rsidRDefault="009B0246" w:rsidP="00895A43">
      <w:pPr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t xml:space="preserve">Основными этапами выполнения НИР являются: </w:t>
      </w:r>
    </w:p>
    <w:p w14:paraId="74744A03" w14:textId="705F53D7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планирование научно-исследовательской работы, включая ознакомление с тематикой направлений научных исследований в профессиональной области и выбор темы </w:t>
      </w:r>
      <w:r w:rsidR="007B7034">
        <w:rPr>
          <w:rFonts w:ascii="Times New Roman" w:hAnsi="Times New Roman"/>
          <w:sz w:val="28"/>
          <w:szCs w:val="28"/>
        </w:rPr>
        <w:t>магистерской диссертации</w:t>
      </w:r>
      <w:r w:rsidR="007B7034" w:rsidRPr="007B7034">
        <w:rPr>
          <w:rFonts w:ascii="Times New Roman" w:hAnsi="Times New Roman"/>
          <w:sz w:val="28"/>
          <w:szCs w:val="28"/>
        </w:rPr>
        <w:t>;</w:t>
      </w:r>
    </w:p>
    <w:p w14:paraId="2C485C43" w14:textId="45EBE7D8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проведение научно-исследовательской работы; </w:t>
      </w:r>
    </w:p>
    <w:p w14:paraId="6F0843E3" w14:textId="062A1C6B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отчетность по результатам научно-исследовательской работы в формах, предусмотренных индивидуальным планом; </w:t>
      </w:r>
    </w:p>
    <w:p w14:paraId="2B215B98" w14:textId="1890EB46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публичная защита (представление) выполненной работы. </w:t>
      </w:r>
    </w:p>
    <w:p w14:paraId="39C3A113" w14:textId="77777777" w:rsidR="009B0246" w:rsidRPr="00F028D2" w:rsidRDefault="009B0246" w:rsidP="00895A43">
      <w:pPr>
        <w:tabs>
          <w:tab w:val="left" w:pos="993"/>
          <w:tab w:val="left" w:pos="1134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t>Планирование НИР предусматривает:</w:t>
      </w:r>
    </w:p>
    <w:p w14:paraId="21071AFD" w14:textId="37A09B4F" w:rsidR="009B0246" w:rsidRPr="00F028D2" w:rsidRDefault="009B0246" w:rsidP="00895A43">
      <w:pPr>
        <w:pStyle w:val="a3"/>
        <w:numPr>
          <w:ilvl w:val="0"/>
          <w:numId w:val="31"/>
        </w:numPr>
        <w:tabs>
          <w:tab w:val="left" w:pos="0"/>
          <w:tab w:val="left" w:pos="993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формирование </w:t>
      </w:r>
      <w:r w:rsidR="00895A43" w:rsidRPr="00F028D2">
        <w:rPr>
          <w:rFonts w:ascii="Times New Roman" w:hAnsi="Times New Roman"/>
          <w:sz w:val="28"/>
          <w:szCs w:val="28"/>
        </w:rPr>
        <w:t>кафедрой</w:t>
      </w:r>
      <w:r w:rsidRPr="00F028D2">
        <w:rPr>
          <w:rFonts w:ascii="Times New Roman" w:hAnsi="Times New Roman"/>
          <w:sz w:val="28"/>
          <w:szCs w:val="28"/>
        </w:rPr>
        <w:t xml:space="preserve"> примерных направлений научных исследований обучающихся по программе. Направления научных исследований формируются с учетом содержания обучения по программе, специфики научных школ и научно-исследовательских работ, направлений исследований по областям исследований научных специальностей, а также планом НИР, выполняемых Университетом.</w:t>
      </w:r>
    </w:p>
    <w:p w14:paraId="28A32185" w14:textId="7BF2ACAB" w:rsidR="009B0246" w:rsidRPr="00F028D2" w:rsidRDefault="009B0246" w:rsidP="00895A43">
      <w:pPr>
        <w:pStyle w:val="a3"/>
        <w:numPr>
          <w:ilvl w:val="0"/>
          <w:numId w:val="31"/>
        </w:numPr>
        <w:tabs>
          <w:tab w:val="left" w:pos="0"/>
          <w:tab w:val="left" w:pos="993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разработку программы НИР. Программа НИР разрабатывается </w:t>
      </w:r>
      <w:r w:rsidR="00380AF3" w:rsidRPr="00F028D2">
        <w:rPr>
          <w:rFonts w:ascii="Times New Roman" w:hAnsi="Times New Roman"/>
          <w:sz w:val="28"/>
          <w:szCs w:val="28"/>
        </w:rPr>
        <w:t>выпускающ</w:t>
      </w:r>
      <w:r w:rsidR="00396CBB" w:rsidRPr="00F028D2">
        <w:rPr>
          <w:rFonts w:ascii="Times New Roman" w:hAnsi="Times New Roman"/>
          <w:sz w:val="28"/>
          <w:szCs w:val="28"/>
        </w:rPr>
        <w:t xml:space="preserve">ей кафедрой </w:t>
      </w:r>
      <w:r w:rsidR="00380AF3" w:rsidRPr="00F028D2">
        <w:rPr>
          <w:rFonts w:ascii="Times New Roman" w:hAnsi="Times New Roman"/>
          <w:sz w:val="28"/>
          <w:szCs w:val="28"/>
        </w:rPr>
        <w:t xml:space="preserve">и утверждается </w:t>
      </w:r>
      <w:r w:rsidRPr="00F028D2">
        <w:rPr>
          <w:rFonts w:ascii="Times New Roman" w:hAnsi="Times New Roman"/>
          <w:sz w:val="28"/>
          <w:szCs w:val="28"/>
        </w:rPr>
        <w:t xml:space="preserve">проректором по учебной и методической работе. Основное количество часов в соответствии с учебным </w:t>
      </w:r>
      <w:r w:rsidRPr="00F028D2">
        <w:rPr>
          <w:rFonts w:ascii="Times New Roman" w:hAnsi="Times New Roman"/>
          <w:sz w:val="28"/>
          <w:szCs w:val="28"/>
        </w:rPr>
        <w:lastRenderedPageBreak/>
        <w:t xml:space="preserve">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380AF3" w:rsidRPr="00F028D2">
        <w:rPr>
          <w:rFonts w:ascii="Times New Roman" w:hAnsi="Times New Roman"/>
          <w:sz w:val="28"/>
          <w:szCs w:val="28"/>
        </w:rPr>
        <w:t>выпускной квалификационной работы (магистерской диссертации)</w:t>
      </w:r>
      <w:r w:rsidRPr="00F028D2">
        <w:rPr>
          <w:rFonts w:ascii="Times New Roman" w:hAnsi="Times New Roman"/>
          <w:sz w:val="28"/>
          <w:szCs w:val="28"/>
        </w:rPr>
        <w:t xml:space="preserve">. Общие методические указания по разработке и защите магистерской диссертации см. в Положении о выпускной квалификационной работе </w:t>
      </w:r>
      <w:r w:rsidR="00380AF3" w:rsidRPr="00F028D2">
        <w:rPr>
          <w:rFonts w:ascii="Times New Roman" w:hAnsi="Times New Roman"/>
          <w:sz w:val="28"/>
          <w:szCs w:val="28"/>
        </w:rPr>
        <w:t>по программам бакалавриата и магистратуры в Финансовом университете</w:t>
      </w:r>
      <w:r w:rsidRPr="00F028D2">
        <w:rPr>
          <w:rFonts w:ascii="Times New Roman" w:hAnsi="Times New Roman"/>
          <w:sz w:val="28"/>
          <w:szCs w:val="28"/>
        </w:rPr>
        <w:t xml:space="preserve">, утв. Приказом Финуниверситета </w:t>
      </w:r>
      <w:r w:rsidR="00591675" w:rsidRPr="00F028D2">
        <w:rPr>
          <w:rFonts w:ascii="Times New Roman" w:hAnsi="Times New Roman"/>
          <w:sz w:val="28"/>
          <w:szCs w:val="28"/>
        </w:rPr>
        <w:t>№</w:t>
      </w:r>
      <w:r w:rsidR="00380AF3" w:rsidRPr="00F028D2">
        <w:rPr>
          <w:rFonts w:ascii="Times New Roman" w:hAnsi="Times New Roman"/>
          <w:sz w:val="28"/>
          <w:szCs w:val="28"/>
        </w:rPr>
        <w:t>2203/</w:t>
      </w:r>
      <w:r w:rsidR="00591675" w:rsidRPr="00F028D2">
        <w:rPr>
          <w:rFonts w:ascii="Times New Roman" w:hAnsi="Times New Roman"/>
          <w:sz w:val="28"/>
          <w:szCs w:val="28"/>
        </w:rPr>
        <w:t>о от 1</w:t>
      </w:r>
      <w:r w:rsidR="00380AF3" w:rsidRPr="00F028D2">
        <w:rPr>
          <w:rFonts w:ascii="Times New Roman" w:hAnsi="Times New Roman"/>
          <w:sz w:val="28"/>
          <w:szCs w:val="28"/>
        </w:rPr>
        <w:t>8</w:t>
      </w:r>
      <w:r w:rsidR="00591675" w:rsidRPr="00F028D2">
        <w:rPr>
          <w:rFonts w:ascii="Times New Roman" w:hAnsi="Times New Roman"/>
          <w:sz w:val="28"/>
          <w:szCs w:val="28"/>
        </w:rPr>
        <w:t>.10.20</w:t>
      </w:r>
      <w:r w:rsidR="00380AF3" w:rsidRPr="00F028D2">
        <w:rPr>
          <w:rFonts w:ascii="Times New Roman" w:hAnsi="Times New Roman"/>
          <w:sz w:val="28"/>
          <w:szCs w:val="28"/>
        </w:rPr>
        <w:t xml:space="preserve">21. </w:t>
      </w:r>
      <w:r w:rsidRPr="00F028D2">
        <w:rPr>
          <w:rFonts w:ascii="Times New Roman" w:hAnsi="Times New Roman"/>
          <w:sz w:val="28"/>
          <w:szCs w:val="28"/>
        </w:rPr>
        <w:t xml:space="preserve">Студенты должны работать в тесном контакте с научным руководителем, назначаемым </w:t>
      </w:r>
      <w:r w:rsidR="00396CBB" w:rsidRPr="00F028D2">
        <w:rPr>
          <w:rFonts w:ascii="Times New Roman" w:hAnsi="Times New Roman"/>
          <w:sz w:val="28"/>
          <w:szCs w:val="28"/>
        </w:rPr>
        <w:t>Кафедрой</w:t>
      </w:r>
      <w:r w:rsidRPr="00F028D2">
        <w:rPr>
          <w:rFonts w:ascii="Times New Roman" w:hAnsi="Times New Roman"/>
          <w:sz w:val="28"/>
          <w:szCs w:val="28"/>
        </w:rPr>
        <w:t xml:space="preserve"> на первом году обучения. Время и место проведения консультаций научным руководителем можно узнать </w:t>
      </w:r>
      <w:r w:rsidR="00396CBB" w:rsidRPr="00F028D2">
        <w:rPr>
          <w:rFonts w:ascii="Times New Roman" w:hAnsi="Times New Roman"/>
          <w:sz w:val="28"/>
          <w:szCs w:val="28"/>
        </w:rPr>
        <w:t>на Кафедре</w:t>
      </w:r>
      <w:r w:rsidRPr="00F028D2">
        <w:rPr>
          <w:rFonts w:ascii="Times New Roman" w:hAnsi="Times New Roman"/>
          <w:sz w:val="28"/>
          <w:szCs w:val="28"/>
        </w:rPr>
        <w:t>.</w:t>
      </w:r>
    </w:p>
    <w:p w14:paraId="1549BB58" w14:textId="15AAACEE" w:rsidR="00BF510E" w:rsidRPr="00F028D2" w:rsidRDefault="00BF510E" w:rsidP="00895A43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Самостоятельная работа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выполнение следующих видов заданий: изучение федеральных законов, относящихся к теме научного исследования; подготовку домашних творческих заданий, докладов по проблемным и дискуссионным вопросам, анализ литературы, необходимой для написания статей и выпускной работы, написание статей, научных докладов, глав и параграфов</w:t>
      </w:r>
      <w:r w:rsidR="00F02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034">
        <w:rPr>
          <w:rFonts w:ascii="Times New Roman" w:hAnsi="Times New Roman" w:cs="Times New Roman"/>
          <w:color w:val="000000"/>
          <w:sz w:val="28"/>
          <w:szCs w:val="28"/>
        </w:rPr>
        <w:t>магистерской диссертации</w:t>
      </w:r>
      <w:r w:rsidR="00F028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A4D225" w14:textId="77777777" w:rsidR="00BF510E" w:rsidRPr="00F028D2" w:rsidRDefault="00BF510E" w:rsidP="00895A43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761EB19A" w14:textId="3129D432" w:rsidR="00BF510E" w:rsidRPr="00F028D2" w:rsidRDefault="00BF510E" w:rsidP="00895A43">
      <w:pPr>
        <w:shd w:val="clear" w:color="auto" w:fill="FFFFFF"/>
        <w:tabs>
          <w:tab w:val="left" w:pos="567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Одной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из форм самостоятельной работы студентов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подготовка научного доклада, для обсуждения его на семинарском занятии и написание статьи.</w:t>
      </w:r>
    </w:p>
    <w:p w14:paraId="12904AD2" w14:textId="77777777" w:rsidR="00BF510E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Цель научного доклада - развитие у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навыков аналитической работы, анализа дискуссионных научных позиций, аргументации собственных взглядов.</w:t>
      </w:r>
    </w:p>
    <w:p w14:paraId="44932717" w14:textId="77777777" w:rsidR="00BF510E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Темы докладов определяются преподавателем и распределяются между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студентами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их интересов.</w:t>
      </w:r>
      <w:r w:rsidR="002039D9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Научный доклад готовится под руководством преподавателя, который ведет практические (семинарские) занятия. </w:t>
      </w:r>
    </w:p>
    <w:p w14:paraId="5C4F7E29" w14:textId="77777777" w:rsidR="00BF510E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студенту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A7DECE" w14:textId="77777777" w:rsidR="00BF510E" w:rsidRPr="00F028D2" w:rsidRDefault="00BF510E" w:rsidP="00F028D2">
      <w:pPr>
        <w:shd w:val="clear" w:color="auto" w:fill="FFFFFF"/>
        <w:tabs>
          <w:tab w:val="left" w:pos="851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ab/>
        <w:t>перед началом работы по написанию научного доклада или статьи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731B84F6" w14:textId="77777777" w:rsidR="00BF510E" w:rsidRPr="00F028D2" w:rsidRDefault="00BF510E" w:rsidP="00F028D2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  <w:tab w:val="left" w:pos="851"/>
          <w:tab w:val="left" w:pos="368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представить доклад или статью научному руководителю в письменной форме;</w:t>
      </w:r>
    </w:p>
    <w:p w14:paraId="01C8C297" w14:textId="77777777" w:rsidR="00BF510E" w:rsidRPr="00F028D2" w:rsidRDefault="00BF510E" w:rsidP="00F028D2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  <w:tab w:val="left" w:pos="851"/>
          <w:tab w:val="left" w:pos="368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выступить на семинарском занятии с 10-15 минутной презентацией своего научного доклада, ответить на вопросы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магистров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группы.</w:t>
      </w:r>
    </w:p>
    <w:p w14:paraId="0DDDB9A8" w14:textId="77777777" w:rsidR="007C010A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Требования</w:t>
      </w:r>
      <w:r w:rsidR="00445EDD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к оформлению и структуре доклада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280840" w14:textId="210EEA1A" w:rsidR="00C43EA3" w:rsidRPr="00F028D2" w:rsidRDefault="00BF510E" w:rsidP="00F028D2">
      <w:pPr>
        <w:shd w:val="clear" w:color="auto" w:fill="FFFFFF"/>
        <w:tabs>
          <w:tab w:val="left" w:pos="851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5EDD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оформление доклада: 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шрифт — </w:t>
      </w:r>
      <w:proofErr w:type="spellStart"/>
      <w:r w:rsidRPr="00F028D2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TimesNewRoman</w:t>
      </w:r>
      <w:proofErr w:type="spellEnd"/>
      <w:r w:rsidRPr="00F028D2">
        <w:rPr>
          <w:rFonts w:ascii="Times New Roman" w:hAnsi="Times New Roman" w:cs="Times New Roman"/>
          <w:color w:val="000000"/>
          <w:sz w:val="28"/>
          <w:szCs w:val="28"/>
        </w:rPr>
        <w:t>, размер шрифта -14, межстрочный интервал -1,5, размер полей- 2,5 см, отступ в начале абзаца -1,25 см</w:t>
      </w:r>
      <w:r w:rsidR="00C43EA3" w:rsidRPr="00F028D2">
        <w:rPr>
          <w:rFonts w:ascii="Times New Roman" w:hAnsi="Times New Roman" w:cs="Times New Roman"/>
          <w:color w:val="000000"/>
          <w:sz w:val="28"/>
          <w:szCs w:val="28"/>
        </w:rPr>
        <w:t>.,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форматирование по ширине; листы доклада скреплены скоросшивателем. На титульном листе указывается наименование учебного заведения, название </w:t>
      </w:r>
      <w:r w:rsidR="00396CBB" w:rsidRPr="00F028D2">
        <w:rPr>
          <w:rFonts w:ascii="Times New Roman" w:hAnsi="Times New Roman" w:cs="Times New Roman"/>
          <w:color w:val="000000"/>
          <w:sz w:val="28"/>
          <w:szCs w:val="28"/>
        </w:rPr>
        <w:t>кафедры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, наименование дисциплины, тема доклада, ФИО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студента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30D13BCB" w14:textId="07F68671" w:rsidR="00BF510E" w:rsidRPr="00F028D2" w:rsidRDefault="00C43EA3" w:rsidP="00F028D2">
      <w:pPr>
        <w:shd w:val="clear" w:color="auto" w:fill="FFFFFF"/>
        <w:tabs>
          <w:tab w:val="left" w:pos="682"/>
          <w:tab w:val="left" w:pos="851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>структур</w:t>
      </w:r>
      <w:r w:rsidR="00445EDD" w:rsidRPr="00F028D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доклада</w:t>
      </w:r>
      <w:r w:rsidR="00966C01" w:rsidRPr="00F028D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оглавление, введение (указывается актуальность, цель и задачи), основная часть, выводы автора, список литературы (не менее </w:t>
      </w:r>
      <w:r w:rsidR="00966C01" w:rsidRPr="00F028D2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позиций).</w:t>
      </w:r>
      <w:r w:rsidR="007A7BE2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Объем согласовывается с преподавателем. </w:t>
      </w:r>
    </w:p>
    <w:p w14:paraId="65EFAB97" w14:textId="5B4ABE7E" w:rsidR="009B0246" w:rsidRPr="00F028D2" w:rsidRDefault="009B0246" w:rsidP="00F028D2">
      <w:pPr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t xml:space="preserve">Организацию и контроль проведения НИР обучающихся осуществляет </w:t>
      </w:r>
      <w:r w:rsidR="00396CBB" w:rsidRPr="00F028D2">
        <w:rPr>
          <w:rFonts w:ascii="Times New Roman" w:hAnsi="Times New Roman" w:cs="Times New Roman"/>
          <w:sz w:val="28"/>
          <w:szCs w:val="28"/>
        </w:rPr>
        <w:t>кафедра</w:t>
      </w:r>
      <w:r w:rsidRPr="00F028D2">
        <w:rPr>
          <w:rFonts w:ascii="Times New Roman" w:hAnsi="Times New Roman" w:cs="Times New Roman"/>
          <w:sz w:val="28"/>
          <w:szCs w:val="28"/>
        </w:rPr>
        <w:t xml:space="preserve">, в том числе с обсуждением ее результатов на научном семинаре по образовательной программе и на заседании </w:t>
      </w:r>
      <w:r w:rsidR="00396CBB" w:rsidRPr="00F028D2">
        <w:rPr>
          <w:rFonts w:ascii="Times New Roman" w:hAnsi="Times New Roman" w:cs="Times New Roman"/>
          <w:sz w:val="28"/>
          <w:szCs w:val="28"/>
        </w:rPr>
        <w:t>кафедры</w:t>
      </w:r>
      <w:r w:rsidRPr="00F028D2">
        <w:rPr>
          <w:rFonts w:ascii="Times New Roman" w:hAnsi="Times New Roman" w:cs="Times New Roman"/>
          <w:sz w:val="28"/>
          <w:szCs w:val="28"/>
        </w:rPr>
        <w:t xml:space="preserve">. </w:t>
      </w:r>
      <w:r w:rsidRPr="00F028D2">
        <w:rPr>
          <w:rFonts w:ascii="Times New Roman" w:hAnsi="Times New Roman" w:cs="Times New Roman"/>
          <w:sz w:val="28"/>
          <w:szCs w:val="28"/>
        </w:rPr>
        <w:lastRenderedPageBreak/>
        <w:t>Обсуждение результатов НИР может осуществляться с привлечением ученых, ведущих экспертов и специалистов по данному научному направлению.</w:t>
      </w:r>
    </w:p>
    <w:p w14:paraId="15461949" w14:textId="77777777" w:rsidR="00A73AB7" w:rsidRPr="005E4206" w:rsidRDefault="00A73AB7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96BFAF" w14:textId="475AE7A7" w:rsidR="00BF510E" w:rsidRPr="00A73AB7" w:rsidRDefault="008B04CF" w:rsidP="008B04CF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6" w:name="_Toc163582703"/>
      <w:r>
        <w:rPr>
          <w:rFonts w:ascii="Times New Roman" w:hAnsi="Times New Roman"/>
          <w:b/>
          <w:sz w:val="28"/>
          <w:szCs w:val="28"/>
        </w:rPr>
        <w:t xml:space="preserve">9. </w:t>
      </w:r>
      <w:r w:rsidR="00BF510E" w:rsidRPr="00A73AB7">
        <w:rPr>
          <w:rFonts w:ascii="Times New Roman" w:hAnsi="Times New Roman"/>
          <w:b/>
          <w:sz w:val="28"/>
          <w:szCs w:val="28"/>
        </w:rPr>
        <w:t>Оп</w:t>
      </w:r>
      <w:r w:rsidR="007A7BE2" w:rsidRPr="00A73AB7">
        <w:rPr>
          <w:rFonts w:ascii="Times New Roman" w:hAnsi="Times New Roman"/>
          <w:b/>
          <w:sz w:val="28"/>
          <w:szCs w:val="28"/>
        </w:rPr>
        <w:t xml:space="preserve">исание материально-технической базы, необходимой </w:t>
      </w:r>
      <w:r w:rsidR="00BF510E" w:rsidRPr="00A73AB7">
        <w:rPr>
          <w:rFonts w:ascii="Times New Roman" w:hAnsi="Times New Roman"/>
          <w:b/>
          <w:sz w:val="28"/>
          <w:szCs w:val="28"/>
        </w:rPr>
        <w:t>для о</w:t>
      </w:r>
      <w:r w:rsidR="00A73AB7">
        <w:rPr>
          <w:rFonts w:ascii="Times New Roman" w:hAnsi="Times New Roman"/>
          <w:b/>
          <w:sz w:val="28"/>
          <w:szCs w:val="28"/>
        </w:rPr>
        <w:t>существления образовательного</w:t>
      </w:r>
      <w:r w:rsidR="00BF510E" w:rsidRPr="00A73AB7">
        <w:rPr>
          <w:rFonts w:ascii="Times New Roman" w:hAnsi="Times New Roman"/>
          <w:b/>
          <w:sz w:val="28"/>
          <w:szCs w:val="28"/>
        </w:rPr>
        <w:t xml:space="preserve"> процесса по дисциплине</w:t>
      </w:r>
      <w:bookmarkEnd w:id="16"/>
    </w:p>
    <w:p w14:paraId="504471C4" w14:textId="77777777" w:rsidR="002039D9" w:rsidRPr="005E4206" w:rsidRDefault="002039D9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– информационная система, обеспечивающая формирование и хранение материалов учебного, учебно-методического, научного или другого назначения в электронном виде, с возможностью доступа к ним при помощи информационных компьютерных технологий, в том числе по сети Интернет. </w:t>
      </w:r>
    </w:p>
    <w:p w14:paraId="6CCD5A32" w14:textId="77777777" w:rsidR="002039D9" w:rsidRPr="005E4206" w:rsidRDefault="002039D9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Электронная библиотека является частью фонда Библиотечно</w:t>
      </w:r>
      <w:r w:rsidR="005E2760" w:rsidRPr="005E4206">
        <w:rPr>
          <w:rFonts w:ascii="Times New Roman" w:hAnsi="Times New Roman" w:cs="Times New Roman"/>
          <w:sz w:val="28"/>
          <w:szCs w:val="28"/>
        </w:rPr>
        <w:t>-</w:t>
      </w:r>
      <w:r w:rsidRPr="005E4206">
        <w:rPr>
          <w:rFonts w:ascii="Times New Roman" w:hAnsi="Times New Roman" w:cs="Times New Roman"/>
          <w:sz w:val="28"/>
          <w:szCs w:val="28"/>
        </w:rPr>
        <w:t xml:space="preserve">информационного комплекса Финуниверситета. ЭБ ориентирована на обеспечение информационных потребностей пользователей в процессе обучения и научной деятельности. В ней содержатся монографии, 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 </w:t>
      </w:r>
    </w:p>
    <w:p w14:paraId="1D0A22E2" w14:textId="77777777" w:rsidR="002039D9" w:rsidRPr="005E4206" w:rsidRDefault="002039D9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ЭБ включает электронные документы, право на размещение которых в ЭБ, принадлежит Финуниверситету: </w:t>
      </w:r>
    </w:p>
    <w:p w14:paraId="28E8EF2D" w14:textId="384852F3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документы сторонних организаций (издательств, образовательных организаций высшего образования и т. д.), приобретенные БИК по соответствующим возмездным договорам; </w:t>
      </w:r>
    </w:p>
    <w:p w14:paraId="0B2C583C" w14:textId="103BDCBF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>электронные документы, созданные ППС Финуниверситета и другими авторами /составителями по договорам с Финуниверситетом, либо в рамках выполнения служебных заданий;</w:t>
      </w:r>
    </w:p>
    <w:p w14:paraId="3F41A2D4" w14:textId="4A48CC25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</w:t>
      </w:r>
      <w:r w:rsidRPr="00F028D2">
        <w:rPr>
          <w:rFonts w:ascii="Times New Roman" w:hAnsi="Times New Roman"/>
          <w:sz w:val="28"/>
          <w:szCs w:val="28"/>
        </w:rPr>
        <w:lastRenderedPageBreak/>
        <w:t xml:space="preserve">Финуниверситетом. ЭБ включает следующие виды электронных документов: </w:t>
      </w:r>
    </w:p>
    <w:p w14:paraId="54107F39" w14:textId="7215527D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16 курсов лекций, учебно-методических рекомендаций и других материалов, изданных в Финуниверситете; </w:t>
      </w:r>
    </w:p>
    <w:p w14:paraId="17ED903E" w14:textId="281F5C18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диссертаций с авторефератами, защищенных в Финуниверситете; </w:t>
      </w:r>
    </w:p>
    <w:p w14:paraId="0FC34888" w14:textId="29B026DC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научных журналов, изданных в Финуниверситете; - 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 </w:t>
      </w:r>
    </w:p>
    <w:p w14:paraId="51C2511D" w14:textId="0DEF0C85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Финуниверситетом из внешних источников; </w:t>
      </w:r>
    </w:p>
    <w:p w14:paraId="26AE98DB" w14:textId="2D6FB251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 </w:t>
      </w:r>
    </w:p>
    <w:p w14:paraId="355029A6" w14:textId="3118A252" w:rsidR="00EF26CC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r w:rsidR="00BC5630" w:rsidRPr="00F028D2">
        <w:rPr>
          <w:rFonts w:ascii="Times New Roman" w:hAnsi="Times New Roman"/>
          <w:sz w:val="28"/>
          <w:szCs w:val="28"/>
        </w:rPr>
        <w:t xml:space="preserve"> </w:t>
      </w:r>
    </w:p>
    <w:sectPr w:rsidR="00EF26CC" w:rsidRPr="00F028D2" w:rsidSect="00F8008E">
      <w:footerReference w:type="default" r:id="rId10"/>
      <w:pgSz w:w="11906" w:h="16838"/>
      <w:pgMar w:top="1418" w:right="1416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BB884" w14:textId="77777777" w:rsidR="00286EBE" w:rsidRDefault="00286EBE" w:rsidP="006D2A44">
      <w:pPr>
        <w:spacing w:after="0" w:line="240" w:lineRule="auto"/>
      </w:pPr>
      <w:r>
        <w:separator/>
      </w:r>
    </w:p>
  </w:endnote>
  <w:endnote w:type="continuationSeparator" w:id="0">
    <w:p w14:paraId="5EE5601C" w14:textId="77777777" w:rsidR="00286EBE" w:rsidRDefault="00286EBE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07540257" w:rsidR="003F5F41" w:rsidRPr="00EC09DD" w:rsidRDefault="003F5F41" w:rsidP="00EC09DD">
        <w:pPr>
          <w:pStyle w:val="a8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9B6742">
          <w:rPr>
            <w:rFonts w:ascii="Times New Roman" w:hAnsi="Times New Roman"/>
            <w:noProof/>
            <w:sz w:val="20"/>
          </w:rPr>
          <w:t>2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DF924" w14:textId="77777777" w:rsidR="00286EBE" w:rsidRDefault="00286EBE" w:rsidP="006D2A44">
      <w:pPr>
        <w:spacing w:after="0" w:line="240" w:lineRule="auto"/>
      </w:pPr>
      <w:r>
        <w:separator/>
      </w:r>
    </w:p>
  </w:footnote>
  <w:footnote w:type="continuationSeparator" w:id="0">
    <w:p w14:paraId="6AE97AD5" w14:textId="77777777" w:rsidR="00286EBE" w:rsidRDefault="00286EBE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B5871"/>
    <w:multiLevelType w:val="hybridMultilevel"/>
    <w:tmpl w:val="E318C2B0"/>
    <w:lvl w:ilvl="0" w:tplc="691A98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7501773"/>
    <w:multiLevelType w:val="hybridMultilevel"/>
    <w:tmpl w:val="9496C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C5D8B"/>
    <w:multiLevelType w:val="hybridMultilevel"/>
    <w:tmpl w:val="C3A06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BE673B"/>
    <w:multiLevelType w:val="hybridMultilevel"/>
    <w:tmpl w:val="33AE01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3" w15:restartNumberingAfterBreak="0">
    <w:nsid w:val="770F3F39"/>
    <w:multiLevelType w:val="hybridMultilevel"/>
    <w:tmpl w:val="56264970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B3A8B"/>
    <w:multiLevelType w:val="hybridMultilevel"/>
    <w:tmpl w:val="56264970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238C8"/>
    <w:multiLevelType w:val="hybridMultilevel"/>
    <w:tmpl w:val="2D800994"/>
    <w:lvl w:ilvl="0" w:tplc="01CAE8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FA354F0"/>
    <w:multiLevelType w:val="hybridMultilevel"/>
    <w:tmpl w:val="84A8A812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6"/>
  </w:num>
  <w:num w:numId="4">
    <w:abstractNumId w:val="37"/>
  </w:num>
  <w:num w:numId="5">
    <w:abstractNumId w:val="13"/>
  </w:num>
  <w:num w:numId="6">
    <w:abstractNumId w:val="4"/>
  </w:num>
  <w:num w:numId="7">
    <w:abstractNumId w:val="28"/>
  </w:num>
  <w:num w:numId="8">
    <w:abstractNumId w:val="14"/>
  </w:num>
  <w:num w:numId="9">
    <w:abstractNumId w:val="2"/>
  </w:num>
  <w:num w:numId="10">
    <w:abstractNumId w:val="17"/>
  </w:num>
  <w:num w:numId="11">
    <w:abstractNumId w:val="6"/>
  </w:num>
  <w:num w:numId="12">
    <w:abstractNumId w:val="8"/>
  </w:num>
  <w:num w:numId="13">
    <w:abstractNumId w:val="30"/>
  </w:num>
  <w:num w:numId="14">
    <w:abstractNumId w:val="21"/>
  </w:num>
  <w:num w:numId="15">
    <w:abstractNumId w:val="12"/>
  </w:num>
  <w:num w:numId="16">
    <w:abstractNumId w:val="24"/>
  </w:num>
  <w:num w:numId="17">
    <w:abstractNumId w:val="11"/>
  </w:num>
  <w:num w:numId="18">
    <w:abstractNumId w:val="10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9"/>
  </w:num>
  <w:num w:numId="23">
    <w:abstractNumId w:val="23"/>
  </w:num>
  <w:num w:numId="24">
    <w:abstractNumId w:val="15"/>
  </w:num>
  <w:num w:numId="25">
    <w:abstractNumId w:val="18"/>
  </w:num>
  <w:num w:numId="26">
    <w:abstractNumId w:val="9"/>
  </w:num>
  <w:num w:numId="27">
    <w:abstractNumId w:val="22"/>
  </w:num>
  <w:num w:numId="28">
    <w:abstractNumId w:val="32"/>
  </w:num>
  <w:num w:numId="29">
    <w:abstractNumId w:val="25"/>
  </w:num>
  <w:num w:numId="30">
    <w:abstractNumId w:val="16"/>
  </w:num>
  <w:num w:numId="31">
    <w:abstractNumId w:val="7"/>
  </w:num>
  <w:num w:numId="32">
    <w:abstractNumId w:val="3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9"/>
  </w:num>
  <w:num w:numId="36">
    <w:abstractNumId w:val="38"/>
  </w:num>
  <w:num w:numId="37">
    <w:abstractNumId w:val="33"/>
  </w:num>
  <w:num w:numId="38">
    <w:abstractNumId w:val="20"/>
  </w:num>
  <w:num w:numId="39">
    <w:abstractNumId w:val="34"/>
  </w:num>
  <w:num w:numId="40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22A1E"/>
    <w:rsid w:val="000310E6"/>
    <w:rsid w:val="000348F4"/>
    <w:rsid w:val="00041BA3"/>
    <w:rsid w:val="00054D96"/>
    <w:rsid w:val="00067CDA"/>
    <w:rsid w:val="00071934"/>
    <w:rsid w:val="00075CA9"/>
    <w:rsid w:val="00077B38"/>
    <w:rsid w:val="0008186B"/>
    <w:rsid w:val="00086128"/>
    <w:rsid w:val="000C3052"/>
    <w:rsid w:val="000E7CB3"/>
    <w:rsid w:val="000F0B45"/>
    <w:rsid w:val="00103DB1"/>
    <w:rsid w:val="00103E98"/>
    <w:rsid w:val="00104D2F"/>
    <w:rsid w:val="00115676"/>
    <w:rsid w:val="00121D49"/>
    <w:rsid w:val="0012649D"/>
    <w:rsid w:val="00130CB0"/>
    <w:rsid w:val="0014411B"/>
    <w:rsid w:val="00154880"/>
    <w:rsid w:val="001B2F92"/>
    <w:rsid w:val="001F4119"/>
    <w:rsid w:val="001F4AE8"/>
    <w:rsid w:val="001F5E7C"/>
    <w:rsid w:val="0020291F"/>
    <w:rsid w:val="002039D9"/>
    <w:rsid w:val="002362A0"/>
    <w:rsid w:val="00241BCD"/>
    <w:rsid w:val="00265BEF"/>
    <w:rsid w:val="00286EBE"/>
    <w:rsid w:val="00293ED4"/>
    <w:rsid w:val="00296829"/>
    <w:rsid w:val="002C5A3F"/>
    <w:rsid w:val="002E4AF2"/>
    <w:rsid w:val="00300AFB"/>
    <w:rsid w:val="00302A0C"/>
    <w:rsid w:val="003036B6"/>
    <w:rsid w:val="00334AD1"/>
    <w:rsid w:val="00361190"/>
    <w:rsid w:val="00380AF3"/>
    <w:rsid w:val="003813FD"/>
    <w:rsid w:val="003875D1"/>
    <w:rsid w:val="00396CBB"/>
    <w:rsid w:val="003A40EC"/>
    <w:rsid w:val="003C3D9F"/>
    <w:rsid w:val="003D184C"/>
    <w:rsid w:val="003D3B6F"/>
    <w:rsid w:val="003D5A01"/>
    <w:rsid w:val="003F5F41"/>
    <w:rsid w:val="00400435"/>
    <w:rsid w:val="00407FA1"/>
    <w:rsid w:val="00424E67"/>
    <w:rsid w:val="00426C64"/>
    <w:rsid w:val="00433EED"/>
    <w:rsid w:val="004408AF"/>
    <w:rsid w:val="00445232"/>
    <w:rsid w:val="00445EDD"/>
    <w:rsid w:val="00470616"/>
    <w:rsid w:val="00483B2F"/>
    <w:rsid w:val="004908E3"/>
    <w:rsid w:val="00491536"/>
    <w:rsid w:val="004B17B7"/>
    <w:rsid w:val="004B1BFB"/>
    <w:rsid w:val="004B32B3"/>
    <w:rsid w:val="004B6267"/>
    <w:rsid w:val="004C6744"/>
    <w:rsid w:val="004E68A0"/>
    <w:rsid w:val="00503A7A"/>
    <w:rsid w:val="00540242"/>
    <w:rsid w:val="005614E0"/>
    <w:rsid w:val="005753FD"/>
    <w:rsid w:val="00577766"/>
    <w:rsid w:val="00581F89"/>
    <w:rsid w:val="00584676"/>
    <w:rsid w:val="00584765"/>
    <w:rsid w:val="00591675"/>
    <w:rsid w:val="005A2F04"/>
    <w:rsid w:val="005B52AF"/>
    <w:rsid w:val="005C449C"/>
    <w:rsid w:val="005E2760"/>
    <w:rsid w:val="005E4206"/>
    <w:rsid w:val="005E655D"/>
    <w:rsid w:val="0060022A"/>
    <w:rsid w:val="006100DC"/>
    <w:rsid w:val="00627A84"/>
    <w:rsid w:val="00637328"/>
    <w:rsid w:val="00672988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C6866"/>
    <w:rsid w:val="006C75E9"/>
    <w:rsid w:val="006D2A44"/>
    <w:rsid w:val="00724DA0"/>
    <w:rsid w:val="00727F24"/>
    <w:rsid w:val="007346D2"/>
    <w:rsid w:val="00783350"/>
    <w:rsid w:val="00785AE5"/>
    <w:rsid w:val="007A67D0"/>
    <w:rsid w:val="007A7BE2"/>
    <w:rsid w:val="007B5DEF"/>
    <w:rsid w:val="007B7034"/>
    <w:rsid w:val="007C010A"/>
    <w:rsid w:val="007D224E"/>
    <w:rsid w:val="007F2405"/>
    <w:rsid w:val="00801BB8"/>
    <w:rsid w:val="00815AB7"/>
    <w:rsid w:val="0082418E"/>
    <w:rsid w:val="008271FE"/>
    <w:rsid w:val="00837498"/>
    <w:rsid w:val="00852F63"/>
    <w:rsid w:val="00855547"/>
    <w:rsid w:val="00860B8B"/>
    <w:rsid w:val="008610DD"/>
    <w:rsid w:val="008674D4"/>
    <w:rsid w:val="0087505A"/>
    <w:rsid w:val="008860CC"/>
    <w:rsid w:val="00895A43"/>
    <w:rsid w:val="008A48FC"/>
    <w:rsid w:val="008B04CF"/>
    <w:rsid w:val="008C3FB0"/>
    <w:rsid w:val="008D3AE4"/>
    <w:rsid w:val="009156E4"/>
    <w:rsid w:val="0092378A"/>
    <w:rsid w:val="009446B4"/>
    <w:rsid w:val="00945465"/>
    <w:rsid w:val="00954B97"/>
    <w:rsid w:val="00956F43"/>
    <w:rsid w:val="00962457"/>
    <w:rsid w:val="00966C01"/>
    <w:rsid w:val="00982340"/>
    <w:rsid w:val="00984C43"/>
    <w:rsid w:val="009B0246"/>
    <w:rsid w:val="009B6742"/>
    <w:rsid w:val="009D121B"/>
    <w:rsid w:val="009D38A6"/>
    <w:rsid w:val="009E673B"/>
    <w:rsid w:val="009F44DD"/>
    <w:rsid w:val="00A063C6"/>
    <w:rsid w:val="00A27755"/>
    <w:rsid w:val="00A5323E"/>
    <w:rsid w:val="00A662BE"/>
    <w:rsid w:val="00A73AB7"/>
    <w:rsid w:val="00AA0462"/>
    <w:rsid w:val="00AB2E18"/>
    <w:rsid w:val="00AB4329"/>
    <w:rsid w:val="00AC090C"/>
    <w:rsid w:val="00AD5610"/>
    <w:rsid w:val="00AE76D9"/>
    <w:rsid w:val="00B1588C"/>
    <w:rsid w:val="00B2705A"/>
    <w:rsid w:val="00B31F1D"/>
    <w:rsid w:val="00B4473E"/>
    <w:rsid w:val="00B53555"/>
    <w:rsid w:val="00B612AA"/>
    <w:rsid w:val="00B61EB0"/>
    <w:rsid w:val="00B634B8"/>
    <w:rsid w:val="00B64FD6"/>
    <w:rsid w:val="00B74530"/>
    <w:rsid w:val="00B747E1"/>
    <w:rsid w:val="00BA0DE0"/>
    <w:rsid w:val="00BA7171"/>
    <w:rsid w:val="00BA7175"/>
    <w:rsid w:val="00BB2D49"/>
    <w:rsid w:val="00BC5630"/>
    <w:rsid w:val="00BD5018"/>
    <w:rsid w:val="00BF01DE"/>
    <w:rsid w:val="00BF08E9"/>
    <w:rsid w:val="00BF510E"/>
    <w:rsid w:val="00C01285"/>
    <w:rsid w:val="00C16409"/>
    <w:rsid w:val="00C20391"/>
    <w:rsid w:val="00C275D2"/>
    <w:rsid w:val="00C37DF0"/>
    <w:rsid w:val="00C43EA3"/>
    <w:rsid w:val="00C46CA3"/>
    <w:rsid w:val="00C609B5"/>
    <w:rsid w:val="00C85606"/>
    <w:rsid w:val="00C946D5"/>
    <w:rsid w:val="00CA34F9"/>
    <w:rsid w:val="00CE36C9"/>
    <w:rsid w:val="00D048BB"/>
    <w:rsid w:val="00D06580"/>
    <w:rsid w:val="00D11435"/>
    <w:rsid w:val="00D25543"/>
    <w:rsid w:val="00D2555B"/>
    <w:rsid w:val="00D452D8"/>
    <w:rsid w:val="00D57868"/>
    <w:rsid w:val="00D82331"/>
    <w:rsid w:val="00D94120"/>
    <w:rsid w:val="00DA534C"/>
    <w:rsid w:val="00DB0E72"/>
    <w:rsid w:val="00DB63CC"/>
    <w:rsid w:val="00DB672E"/>
    <w:rsid w:val="00DC1904"/>
    <w:rsid w:val="00DC1ECE"/>
    <w:rsid w:val="00DC3027"/>
    <w:rsid w:val="00DC631F"/>
    <w:rsid w:val="00DD50D9"/>
    <w:rsid w:val="00E06016"/>
    <w:rsid w:val="00E44E66"/>
    <w:rsid w:val="00E65D18"/>
    <w:rsid w:val="00E6798E"/>
    <w:rsid w:val="00E74666"/>
    <w:rsid w:val="00E7795D"/>
    <w:rsid w:val="00E8384A"/>
    <w:rsid w:val="00E92833"/>
    <w:rsid w:val="00EB1E7F"/>
    <w:rsid w:val="00EC09DD"/>
    <w:rsid w:val="00EF26CC"/>
    <w:rsid w:val="00EF2E0A"/>
    <w:rsid w:val="00F028D2"/>
    <w:rsid w:val="00F20F13"/>
    <w:rsid w:val="00F22B02"/>
    <w:rsid w:val="00F25095"/>
    <w:rsid w:val="00F25879"/>
    <w:rsid w:val="00F34F39"/>
    <w:rsid w:val="00F361C0"/>
    <w:rsid w:val="00F43E49"/>
    <w:rsid w:val="00F5167B"/>
    <w:rsid w:val="00F646F1"/>
    <w:rsid w:val="00F75838"/>
    <w:rsid w:val="00F8008E"/>
    <w:rsid w:val="00F96929"/>
    <w:rsid w:val="00FC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2FB7797D-6912-4C86-97A6-75C64C78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aliases w:val="Имя Рисунка,List Paragraph,2 Спс точк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link w:val="a7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c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Имя Рисунка Знак,List Paragraph Знак,2 Спс точк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e">
    <w:name w:val="Body Text Indent"/>
    <w:basedOn w:val="a"/>
    <w:link w:val="af"/>
    <w:uiPriority w:val="99"/>
    <w:semiHidden/>
    <w:unhideWhenUsed/>
    <w:rsid w:val="00E9283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92833"/>
  </w:style>
  <w:style w:type="character" w:styleId="af0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1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1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1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1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3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4">
    <w:name w:val="footnote reference"/>
    <w:uiPriority w:val="99"/>
    <w:semiHidden/>
    <w:rsid w:val="007346D2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1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2705A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2705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c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EF26CC"/>
    <w:pPr>
      <w:spacing w:after="100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0E7CB3"/>
    <w:rPr>
      <w:color w:val="605E5C"/>
      <w:shd w:val="clear" w:color="auto" w:fill="E1DFDD"/>
    </w:rPr>
  </w:style>
  <w:style w:type="character" w:customStyle="1" w:styleId="a7">
    <w:name w:val="Без интервала Знак"/>
    <w:link w:val="a6"/>
    <w:uiPriority w:val="1"/>
    <w:qFormat/>
    <w:locked/>
    <w:rsid w:val="009B674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6E02F-F328-443F-AF68-8D9371092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19</Pages>
  <Words>4181</Words>
  <Characters>23837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Граждан Оксана Николаевна</cp:lastModifiedBy>
  <cp:revision>20</cp:revision>
  <cp:lastPrinted>2021-06-22T12:14:00Z</cp:lastPrinted>
  <dcterms:created xsi:type="dcterms:W3CDTF">2022-05-04T08:08:00Z</dcterms:created>
  <dcterms:modified xsi:type="dcterms:W3CDTF">2024-05-24T12:35:00Z</dcterms:modified>
</cp:coreProperties>
</file>